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6F" w:rsidRDefault="0036506F" w:rsidP="00BB0BE9">
      <w:pPr>
        <w:rPr>
          <w:rFonts w:ascii="Arial" w:hAnsi="Arial"/>
          <w:b/>
          <w:sz w:val="20"/>
          <w:szCs w:val="20"/>
          <w:lang w:val="sr-Cyrl-RS"/>
        </w:rPr>
      </w:pPr>
    </w:p>
    <w:p w:rsidR="0036506F" w:rsidRPr="0036506F" w:rsidRDefault="0036506F" w:rsidP="0036506F">
      <w:pPr>
        <w:spacing w:before="100" w:beforeAutospacing="1" w:after="100" w:afterAutospacing="1" w:line="240" w:lineRule="auto"/>
        <w:jc w:val="both"/>
        <w:rPr>
          <w:rFonts w:ascii="Times New Roman" w:eastAsia="Times New Roman" w:hAnsi="Times New Roman" w:cs="Times New Roman"/>
          <w:b/>
          <w:bCs/>
          <w:color w:val="800000"/>
          <w:sz w:val="24"/>
          <w:szCs w:val="24"/>
        </w:rPr>
      </w:pPr>
    </w:p>
    <w:p w:rsidR="0036506F" w:rsidRPr="0036506F" w:rsidRDefault="0036506F" w:rsidP="0036506F">
      <w:pPr>
        <w:spacing w:before="100" w:beforeAutospacing="1" w:after="100" w:afterAutospacing="1" w:line="240" w:lineRule="auto"/>
        <w:jc w:val="both"/>
        <w:rPr>
          <w:rFonts w:ascii="Times New Roman" w:eastAsia="Times New Roman" w:hAnsi="Times New Roman" w:cs="Times New Roman"/>
          <w:b/>
          <w:bCs/>
          <w:color w:val="800000"/>
          <w:sz w:val="24"/>
          <w:szCs w:val="24"/>
          <w:lang w:val="sr-Cyrl-RS"/>
        </w:rPr>
      </w:pPr>
    </w:p>
    <w:p w:rsidR="0036506F" w:rsidRPr="0036506F" w:rsidRDefault="0036506F" w:rsidP="0036506F">
      <w:pPr>
        <w:spacing w:before="100" w:beforeAutospacing="1" w:after="100" w:afterAutospacing="1" w:line="240" w:lineRule="auto"/>
        <w:jc w:val="center"/>
        <w:rPr>
          <w:rFonts w:ascii="Arial" w:eastAsia="Times New Roman" w:hAnsi="Arial" w:cs="Arial"/>
          <w:b/>
          <w:bCs/>
          <w:sz w:val="28"/>
          <w:szCs w:val="28"/>
          <w:lang w:val="sr-Cyrl-CS"/>
        </w:rPr>
      </w:pPr>
      <w:r w:rsidRPr="0036506F">
        <w:rPr>
          <w:rFonts w:ascii="Arial" w:eastAsia="Times New Roman" w:hAnsi="Arial" w:cs="Arial"/>
          <w:b/>
          <w:bCs/>
          <w:sz w:val="28"/>
          <w:szCs w:val="28"/>
          <w:lang w:val="sr-Cyrl-CS"/>
        </w:rPr>
        <w:t>РЕПУБЛИКА СРБИЈА</w:t>
      </w:r>
    </w:p>
    <w:p w:rsidR="0036506F" w:rsidRPr="0036506F" w:rsidRDefault="0036506F" w:rsidP="0036506F">
      <w:pPr>
        <w:spacing w:before="100" w:beforeAutospacing="1" w:after="100" w:afterAutospacing="1" w:line="240" w:lineRule="auto"/>
        <w:jc w:val="center"/>
        <w:rPr>
          <w:rFonts w:ascii="Arial" w:eastAsia="Times New Roman" w:hAnsi="Arial" w:cs="Arial"/>
          <w:b/>
          <w:bCs/>
          <w:sz w:val="28"/>
          <w:szCs w:val="28"/>
          <w:lang w:val="sr-Cyrl-CS"/>
        </w:rPr>
      </w:pPr>
      <w:r w:rsidRPr="0036506F">
        <w:rPr>
          <w:rFonts w:ascii="Arial" w:eastAsia="Times New Roman" w:hAnsi="Arial" w:cs="Arial"/>
          <w:b/>
          <w:bCs/>
          <w:sz w:val="28"/>
          <w:szCs w:val="28"/>
          <w:lang w:val="sr-Cyrl-CS"/>
        </w:rPr>
        <w:t>НАРОДНА СКУПШТИНА</w:t>
      </w:r>
    </w:p>
    <w:p w:rsidR="0036506F" w:rsidRPr="0036506F" w:rsidRDefault="0036506F" w:rsidP="0036506F">
      <w:pPr>
        <w:spacing w:before="100" w:beforeAutospacing="1" w:after="100" w:afterAutospacing="1" w:line="240" w:lineRule="auto"/>
        <w:jc w:val="center"/>
        <w:rPr>
          <w:rFonts w:ascii="Arial" w:eastAsia="Times New Roman" w:hAnsi="Arial" w:cs="Arial"/>
          <w:b/>
          <w:bCs/>
          <w:sz w:val="28"/>
          <w:szCs w:val="28"/>
          <w:lang w:val="sr-Cyrl-CS"/>
        </w:rPr>
      </w:pPr>
      <w:r w:rsidRPr="0036506F">
        <w:rPr>
          <w:rFonts w:ascii="Arial" w:eastAsia="Times New Roman" w:hAnsi="Arial" w:cs="Arial"/>
          <w:b/>
          <w:bCs/>
          <w:sz w:val="28"/>
          <w:szCs w:val="28"/>
          <w:lang w:val="sr-Cyrl-CS"/>
        </w:rPr>
        <w:t>БИБЛИОТЕКА НАРОДНЕ СКУПШТИНЕ</w:t>
      </w:r>
    </w:p>
    <w:p w:rsidR="0036506F" w:rsidRPr="0036506F" w:rsidRDefault="0036506F" w:rsidP="0036506F">
      <w:pPr>
        <w:tabs>
          <w:tab w:val="left" w:pos="567"/>
        </w:tabs>
        <w:spacing w:line="360" w:lineRule="auto"/>
        <w:rPr>
          <w:rFonts w:ascii="Arial" w:eastAsia="Calibri" w:hAnsi="Arial" w:cs="Arial"/>
          <w:lang w:val="ru-RU"/>
        </w:rPr>
      </w:pPr>
    </w:p>
    <w:p w:rsidR="0036506F" w:rsidRPr="0036506F" w:rsidRDefault="0036506F" w:rsidP="0036506F">
      <w:pPr>
        <w:tabs>
          <w:tab w:val="left" w:pos="567"/>
        </w:tabs>
        <w:spacing w:line="360" w:lineRule="auto"/>
        <w:rPr>
          <w:rFonts w:ascii="Arial" w:eastAsia="Calibri" w:hAnsi="Arial" w:cs="Arial"/>
          <w:lang w:val="ru-RU"/>
        </w:rPr>
      </w:pPr>
    </w:p>
    <w:p w:rsidR="0036506F" w:rsidRPr="0036506F" w:rsidRDefault="0036506F" w:rsidP="0036506F">
      <w:pPr>
        <w:tabs>
          <w:tab w:val="left" w:pos="567"/>
        </w:tabs>
        <w:spacing w:line="360" w:lineRule="auto"/>
        <w:rPr>
          <w:rFonts w:ascii="Arial" w:eastAsia="Calibri" w:hAnsi="Arial" w:cs="Arial"/>
          <w:lang w:val="ru-RU"/>
        </w:rPr>
      </w:pPr>
    </w:p>
    <w:p w:rsidR="0036506F" w:rsidRPr="0036506F" w:rsidRDefault="0036506F" w:rsidP="0036506F">
      <w:pPr>
        <w:tabs>
          <w:tab w:val="left" w:pos="567"/>
        </w:tabs>
        <w:spacing w:line="360" w:lineRule="auto"/>
        <w:rPr>
          <w:rFonts w:ascii="Arial" w:eastAsia="Calibri" w:hAnsi="Arial" w:cs="Arial"/>
          <w:lang w:val="ru-RU"/>
        </w:rPr>
      </w:pPr>
      <w:r w:rsidRPr="0036506F">
        <w:rPr>
          <w:rFonts w:ascii="Arial" w:eastAsia="Calibri" w:hAnsi="Arial" w:cs="Arial"/>
          <w:lang w:val="ru-RU"/>
        </w:rPr>
        <w:t xml:space="preserve">  </w:t>
      </w:r>
    </w:p>
    <w:p w:rsidR="0036506F" w:rsidRPr="0036506F" w:rsidRDefault="0036506F" w:rsidP="0036506F">
      <w:pPr>
        <w:spacing w:line="360" w:lineRule="auto"/>
        <w:rPr>
          <w:rFonts w:ascii="Arial" w:eastAsia="Calibri" w:hAnsi="Arial" w:cs="Arial"/>
          <w:b/>
          <w:sz w:val="28"/>
          <w:szCs w:val="28"/>
          <w:lang w:val="sr-Cyrl-RS"/>
        </w:rPr>
      </w:pPr>
      <w:r w:rsidRPr="0036506F">
        <w:rPr>
          <w:rFonts w:ascii="Arial" w:eastAsia="Calibri" w:hAnsi="Arial" w:cs="Arial"/>
          <w:b/>
          <w:sz w:val="28"/>
          <w:szCs w:val="28"/>
          <w:lang w:val="ru-RU"/>
        </w:rPr>
        <w:t xml:space="preserve">Тема: </w:t>
      </w:r>
      <w:r w:rsidRPr="0036506F">
        <w:rPr>
          <w:rFonts w:ascii="Arial" w:eastAsia="Calibri" w:hAnsi="Arial" w:cs="Arial"/>
          <w:b/>
          <w:sz w:val="28"/>
          <w:szCs w:val="28"/>
          <w:lang w:val="sr-Cyrl-RS"/>
        </w:rPr>
        <w:t xml:space="preserve"> </w:t>
      </w:r>
      <w:r>
        <w:rPr>
          <w:rFonts w:ascii="Arial" w:eastAsia="Calibri" w:hAnsi="Arial" w:cs="Arial"/>
          <w:b/>
          <w:sz w:val="28"/>
          <w:szCs w:val="28"/>
          <w:lang w:val="sr-Cyrl-RS"/>
        </w:rPr>
        <w:t>ПРАВНИ ОКВИР КУЛТУРНЕ ПОЛИТИКЕ</w:t>
      </w:r>
    </w:p>
    <w:p w:rsidR="0036506F" w:rsidRPr="0036506F" w:rsidRDefault="0036506F" w:rsidP="0036506F">
      <w:pPr>
        <w:tabs>
          <w:tab w:val="left" w:pos="567"/>
        </w:tabs>
        <w:spacing w:line="360" w:lineRule="auto"/>
        <w:rPr>
          <w:rFonts w:ascii="Arial" w:eastAsia="Calibri" w:hAnsi="Arial" w:cs="Arial"/>
          <w:b/>
          <w:sz w:val="28"/>
          <w:szCs w:val="28"/>
          <w:lang w:val="sr-Cyrl-RS"/>
        </w:rPr>
      </w:pPr>
    </w:p>
    <w:p w:rsidR="0036506F" w:rsidRPr="0036506F" w:rsidRDefault="0036506F" w:rsidP="0036506F">
      <w:pPr>
        <w:tabs>
          <w:tab w:val="left" w:pos="0"/>
        </w:tabs>
        <w:spacing w:line="360" w:lineRule="auto"/>
        <w:rPr>
          <w:rFonts w:ascii="Arial" w:eastAsia="Calibri" w:hAnsi="Arial" w:cs="Arial"/>
          <w:b/>
          <w:sz w:val="28"/>
          <w:szCs w:val="28"/>
          <w:lang w:val="sr-Cyrl-RS"/>
        </w:rPr>
      </w:pPr>
      <w:r w:rsidRPr="0036506F">
        <w:rPr>
          <w:rFonts w:ascii="Arial" w:eastAsia="Calibri" w:hAnsi="Arial" w:cs="Arial"/>
          <w:b/>
          <w:sz w:val="28"/>
          <w:szCs w:val="28"/>
          <w:lang w:val="ru-RU"/>
        </w:rPr>
        <w:t xml:space="preserve">Датум:      </w:t>
      </w:r>
      <w:r>
        <w:rPr>
          <w:rFonts w:ascii="Arial" w:eastAsia="Calibri" w:hAnsi="Arial" w:cs="Arial"/>
          <w:b/>
          <w:sz w:val="28"/>
          <w:szCs w:val="28"/>
          <w:lang w:val="ru-RU"/>
        </w:rPr>
        <w:t>12</w:t>
      </w:r>
      <w:r w:rsidRPr="0036506F">
        <w:rPr>
          <w:rFonts w:ascii="Arial" w:eastAsia="Calibri" w:hAnsi="Arial" w:cs="Arial"/>
          <w:b/>
          <w:sz w:val="28"/>
          <w:szCs w:val="28"/>
          <w:lang w:val="sr-Cyrl-RS"/>
        </w:rPr>
        <w:t>.</w:t>
      </w:r>
      <w:r>
        <w:rPr>
          <w:rFonts w:ascii="Arial" w:eastAsia="Calibri" w:hAnsi="Arial" w:cs="Arial"/>
          <w:b/>
          <w:sz w:val="28"/>
          <w:szCs w:val="28"/>
          <w:lang w:val="ru-RU"/>
        </w:rPr>
        <w:t>07</w:t>
      </w:r>
      <w:r w:rsidRPr="0036506F">
        <w:rPr>
          <w:rFonts w:ascii="Arial" w:eastAsia="Calibri" w:hAnsi="Arial" w:cs="Arial"/>
          <w:b/>
          <w:sz w:val="28"/>
          <w:szCs w:val="28"/>
          <w:lang w:val="sr-Cyrl-RS"/>
        </w:rPr>
        <w:t>.</w:t>
      </w:r>
      <w:r>
        <w:rPr>
          <w:rFonts w:ascii="Arial" w:eastAsia="Calibri" w:hAnsi="Arial" w:cs="Arial"/>
          <w:b/>
          <w:sz w:val="28"/>
          <w:szCs w:val="28"/>
          <w:lang w:val="ru-RU"/>
        </w:rPr>
        <w:t>2013</w:t>
      </w:r>
      <w:r w:rsidRPr="0036506F">
        <w:rPr>
          <w:rFonts w:ascii="Arial" w:eastAsia="Calibri" w:hAnsi="Arial" w:cs="Arial"/>
          <w:b/>
          <w:sz w:val="28"/>
          <w:szCs w:val="28"/>
          <w:lang w:val="ru-RU"/>
        </w:rPr>
        <w:t>.</w:t>
      </w:r>
    </w:p>
    <w:p w:rsidR="0036506F" w:rsidRPr="0036506F" w:rsidRDefault="0036506F" w:rsidP="0036506F">
      <w:pPr>
        <w:tabs>
          <w:tab w:val="left" w:pos="567"/>
        </w:tabs>
        <w:spacing w:line="360" w:lineRule="auto"/>
        <w:rPr>
          <w:rFonts w:ascii="Arial" w:eastAsia="Calibri" w:hAnsi="Arial" w:cs="Arial"/>
          <w:b/>
          <w:sz w:val="28"/>
          <w:szCs w:val="28"/>
          <w:lang w:val="ru-RU"/>
        </w:rPr>
      </w:pPr>
      <w:r w:rsidRPr="0036506F">
        <w:rPr>
          <w:rFonts w:ascii="Arial" w:eastAsia="Calibri" w:hAnsi="Arial" w:cs="Arial"/>
          <w:b/>
          <w:sz w:val="28"/>
          <w:szCs w:val="28"/>
          <w:lang w:val="ru-RU"/>
        </w:rPr>
        <w:t>Бр.:</w:t>
      </w:r>
      <w:r w:rsidRPr="0036506F">
        <w:rPr>
          <w:rFonts w:ascii="Arial" w:eastAsia="Calibri" w:hAnsi="Arial" w:cs="Arial"/>
          <w:b/>
          <w:sz w:val="28"/>
          <w:szCs w:val="28"/>
          <w:lang w:val="ru-RU"/>
        </w:rPr>
        <w:tab/>
        <w:t xml:space="preserve">  </w:t>
      </w:r>
      <w:r w:rsidR="0026198F">
        <w:rPr>
          <w:rFonts w:ascii="Arial" w:eastAsia="Calibri" w:hAnsi="Arial" w:cs="Arial"/>
          <w:b/>
          <w:sz w:val="28"/>
          <w:szCs w:val="28"/>
          <w:lang w:val="sr-Cyrl-RS"/>
        </w:rPr>
        <w:t>З- 11</w:t>
      </w:r>
      <w:r>
        <w:rPr>
          <w:rFonts w:ascii="Arial" w:eastAsia="Calibri" w:hAnsi="Arial" w:cs="Arial"/>
          <w:b/>
          <w:sz w:val="28"/>
          <w:szCs w:val="28"/>
          <w:lang w:val="ru-RU"/>
        </w:rPr>
        <w:t>/13</w:t>
      </w:r>
    </w:p>
    <w:p w:rsidR="0036506F" w:rsidRPr="0036506F" w:rsidRDefault="0036506F" w:rsidP="0036506F">
      <w:pPr>
        <w:rPr>
          <w:rFonts w:ascii="Calibri" w:eastAsia="Calibri" w:hAnsi="Calibri" w:cs="Times New Roman"/>
          <w:sz w:val="24"/>
          <w:szCs w:val="24"/>
          <w:lang w:val="sr-Cyrl-RS"/>
        </w:rPr>
      </w:pPr>
    </w:p>
    <w:p w:rsidR="0036506F" w:rsidRPr="0036506F" w:rsidRDefault="0036506F" w:rsidP="0036506F">
      <w:pPr>
        <w:rPr>
          <w:rFonts w:ascii="Calibri" w:eastAsia="Calibri" w:hAnsi="Calibri" w:cs="Times New Roman"/>
          <w:sz w:val="24"/>
          <w:szCs w:val="24"/>
          <w:lang w:val="sr-Cyrl-RS"/>
        </w:rPr>
      </w:pPr>
    </w:p>
    <w:p w:rsidR="0036506F" w:rsidRPr="0036506F" w:rsidRDefault="0036506F" w:rsidP="0036506F">
      <w:pPr>
        <w:rPr>
          <w:rFonts w:ascii="Calibri" w:eastAsia="Calibri" w:hAnsi="Calibri" w:cs="Times New Roman"/>
          <w:sz w:val="24"/>
          <w:szCs w:val="24"/>
          <w:lang w:val="sr-Cyrl-RS"/>
        </w:rPr>
      </w:pPr>
    </w:p>
    <w:p w:rsidR="0036506F" w:rsidRPr="0036506F" w:rsidRDefault="0036506F" w:rsidP="0036506F">
      <w:pPr>
        <w:rPr>
          <w:rFonts w:ascii="Calibri" w:eastAsia="Calibri" w:hAnsi="Calibri" w:cs="Times New Roman"/>
          <w:sz w:val="24"/>
          <w:szCs w:val="24"/>
          <w:lang w:val="sr-Cyrl-RS"/>
        </w:rPr>
      </w:pPr>
    </w:p>
    <w:p w:rsidR="0036506F" w:rsidRPr="0036506F" w:rsidRDefault="0036506F" w:rsidP="0036506F">
      <w:pPr>
        <w:rPr>
          <w:rFonts w:ascii="Calibri" w:eastAsia="Calibri" w:hAnsi="Calibri" w:cs="Times New Roman"/>
          <w:sz w:val="24"/>
          <w:szCs w:val="24"/>
          <w:lang w:val="ru-RU"/>
        </w:rPr>
      </w:pPr>
    </w:p>
    <w:p w:rsidR="009F2EA7" w:rsidRDefault="009F2EA7" w:rsidP="0036506F">
      <w:pPr>
        <w:tabs>
          <w:tab w:val="left" w:pos="270"/>
        </w:tabs>
        <w:spacing w:line="240" w:lineRule="auto"/>
        <w:jc w:val="both"/>
        <w:rPr>
          <w:rFonts w:ascii="Arial" w:eastAsia="Calibri" w:hAnsi="Arial" w:cs="Arial"/>
          <w:b/>
          <w:sz w:val="20"/>
          <w:szCs w:val="20"/>
          <w:lang w:val="ru-RU"/>
        </w:rPr>
      </w:pPr>
      <w:bookmarkStart w:id="0" w:name="_Toc196037342"/>
      <w:bookmarkEnd w:id="0"/>
    </w:p>
    <w:p w:rsidR="0036506F" w:rsidRPr="009F2EA7" w:rsidRDefault="0036506F" w:rsidP="0036506F">
      <w:pPr>
        <w:tabs>
          <w:tab w:val="left" w:pos="270"/>
        </w:tabs>
        <w:spacing w:line="240" w:lineRule="auto"/>
        <w:jc w:val="both"/>
        <w:rPr>
          <w:rFonts w:ascii="Arial" w:eastAsia="Calibri" w:hAnsi="Arial" w:cs="Arial"/>
          <w:b/>
          <w:sz w:val="20"/>
          <w:szCs w:val="20"/>
          <w:lang w:val="ru-RU"/>
        </w:rPr>
      </w:pPr>
      <w:r w:rsidRPr="009F2EA7">
        <w:rPr>
          <w:rFonts w:ascii="Arial" w:eastAsia="Calibri" w:hAnsi="Arial" w:cs="Arial"/>
          <w:b/>
          <w:sz w:val="20"/>
          <w:szCs w:val="20"/>
          <w:lang w:val="ru-RU"/>
        </w:rPr>
        <w:t>Ово истраживање је урадила Библиотека Народне скупштине за потребе ра</w:t>
      </w:r>
      <w:r w:rsidRPr="009F2EA7">
        <w:rPr>
          <w:rFonts w:ascii="Arial" w:eastAsia="Calibri" w:hAnsi="Arial" w:cs="Arial"/>
          <w:b/>
          <w:sz w:val="20"/>
          <w:szCs w:val="20"/>
          <w:lang w:val="sr-Cyrl-RS"/>
        </w:rPr>
        <w:t>да</w:t>
      </w:r>
      <w:r w:rsidRPr="009F2EA7">
        <w:rPr>
          <w:rFonts w:ascii="Arial" w:eastAsia="Calibri" w:hAnsi="Arial" w:cs="Arial"/>
          <w:b/>
          <w:sz w:val="20"/>
          <w:szCs w:val="20"/>
          <w:lang w:val="ru-RU"/>
        </w:rPr>
        <w:t xml:space="preserve"> народних посланика и Службе Народне скупштине. За више информација молимо да нас контактирате путем телефона 3026-532 и електронске поште </w:t>
      </w:r>
      <w:hyperlink r:id="rId9" w:history="1">
        <w:r w:rsidRPr="009F2EA7">
          <w:rPr>
            <w:rFonts w:ascii="Arial" w:eastAsia="Calibri" w:hAnsi="Arial" w:cs="Arial"/>
            <w:b/>
            <w:i/>
            <w:color w:val="0000FF"/>
            <w:sz w:val="20"/>
            <w:szCs w:val="20"/>
            <w:u w:val="single"/>
          </w:rPr>
          <w:t>istrazivanja</w:t>
        </w:r>
        <w:r w:rsidRPr="009F2EA7">
          <w:rPr>
            <w:rFonts w:ascii="Arial" w:eastAsia="Calibri" w:hAnsi="Arial" w:cs="Arial"/>
            <w:b/>
            <w:i/>
            <w:color w:val="0000FF"/>
            <w:sz w:val="20"/>
            <w:szCs w:val="20"/>
            <w:u w:val="single"/>
            <w:lang w:val="ru-RU"/>
          </w:rPr>
          <w:t>@</w:t>
        </w:r>
        <w:r w:rsidRPr="009F2EA7">
          <w:rPr>
            <w:rFonts w:ascii="Arial" w:eastAsia="Calibri" w:hAnsi="Arial" w:cs="Arial"/>
            <w:b/>
            <w:i/>
            <w:color w:val="0000FF"/>
            <w:sz w:val="20"/>
            <w:szCs w:val="20"/>
            <w:u w:val="single"/>
          </w:rPr>
          <w:t>parlament</w:t>
        </w:r>
        <w:r w:rsidRPr="009F2EA7">
          <w:rPr>
            <w:rFonts w:ascii="Arial" w:eastAsia="Calibri" w:hAnsi="Arial" w:cs="Arial"/>
            <w:b/>
            <w:i/>
            <w:color w:val="0000FF"/>
            <w:sz w:val="20"/>
            <w:szCs w:val="20"/>
            <w:u w:val="single"/>
            <w:lang w:val="ru-RU"/>
          </w:rPr>
          <w:t>.</w:t>
        </w:r>
        <w:r w:rsidRPr="009F2EA7">
          <w:rPr>
            <w:rFonts w:ascii="Arial" w:eastAsia="Calibri" w:hAnsi="Arial" w:cs="Arial"/>
            <w:b/>
            <w:i/>
            <w:color w:val="0000FF"/>
            <w:sz w:val="20"/>
            <w:szCs w:val="20"/>
            <w:u w:val="single"/>
          </w:rPr>
          <w:t>rs</w:t>
        </w:r>
        <w:r w:rsidRPr="009F2EA7">
          <w:rPr>
            <w:rFonts w:ascii="Arial" w:eastAsia="Calibri" w:hAnsi="Arial" w:cs="Arial"/>
            <w:b/>
            <w:color w:val="0000FF"/>
            <w:sz w:val="20"/>
            <w:szCs w:val="20"/>
            <w:u w:val="single"/>
            <w:lang w:val="ru-RU"/>
          </w:rPr>
          <w:t>.</w:t>
        </w:r>
      </w:hyperlink>
      <w:r w:rsidRPr="009F2EA7">
        <w:rPr>
          <w:rFonts w:ascii="Arial" w:eastAsia="Calibri" w:hAnsi="Arial" w:cs="Arial"/>
          <w:b/>
          <w:sz w:val="20"/>
          <w:szCs w:val="20"/>
          <w:lang w:val="ru-RU"/>
        </w:rPr>
        <w:t xml:space="preserve"> Истраживања кој</w:t>
      </w:r>
      <w:r w:rsidRPr="009F2EA7">
        <w:rPr>
          <w:rFonts w:ascii="Arial" w:eastAsia="Calibri" w:hAnsi="Arial" w:cs="Arial"/>
          <w:b/>
          <w:sz w:val="20"/>
          <w:szCs w:val="20"/>
        </w:rPr>
        <w:t>a</w:t>
      </w:r>
      <w:r w:rsidRPr="009F2EA7">
        <w:rPr>
          <w:rFonts w:ascii="Arial" w:eastAsia="Calibri" w:hAnsi="Arial" w:cs="Arial"/>
          <w:b/>
          <w:sz w:val="20"/>
          <w:szCs w:val="20"/>
          <w:lang w:val="ru-RU"/>
        </w:rPr>
        <w:t xml:space="preserve"> припрема Библиотека Народне </w:t>
      </w:r>
      <w:r w:rsidRPr="009F2EA7">
        <w:rPr>
          <w:rFonts w:ascii="Arial" w:eastAsia="Calibri" w:hAnsi="Arial" w:cs="Arial"/>
          <w:b/>
          <w:spacing w:val="-4"/>
          <w:sz w:val="20"/>
          <w:szCs w:val="20"/>
          <w:lang w:val="ru-RU"/>
        </w:rPr>
        <w:t>скупштине не одражавају званични став Народне скупштине Републике</w:t>
      </w:r>
      <w:r w:rsidRPr="009F2EA7">
        <w:rPr>
          <w:rFonts w:ascii="Arial" w:eastAsia="Calibri" w:hAnsi="Arial" w:cs="Arial"/>
          <w:b/>
          <w:sz w:val="20"/>
          <w:szCs w:val="20"/>
          <w:lang w:val="ru-RU"/>
        </w:rPr>
        <w:t xml:space="preserve"> Србије. </w:t>
      </w:r>
    </w:p>
    <w:p w:rsidR="0036506F" w:rsidRPr="0036506F" w:rsidRDefault="0036506F" w:rsidP="0036506F">
      <w:pPr>
        <w:spacing w:before="120" w:after="120"/>
        <w:rPr>
          <w:rFonts w:ascii="Arial" w:eastAsia="Calibri" w:hAnsi="Arial" w:cs="Calibri"/>
          <w:bCs/>
          <w:caps/>
          <w:sz w:val="20"/>
          <w:szCs w:val="20"/>
          <w:lang w:val="sr-Latn-RS"/>
        </w:rPr>
      </w:pPr>
    </w:p>
    <w:p w:rsidR="0036506F" w:rsidRDefault="0036506F" w:rsidP="00BB0BE9">
      <w:pPr>
        <w:rPr>
          <w:rFonts w:ascii="Arial" w:hAnsi="Arial"/>
          <w:b/>
          <w:sz w:val="20"/>
          <w:szCs w:val="20"/>
          <w:lang w:val="sr-Cyrl-RS"/>
        </w:rPr>
      </w:pPr>
    </w:p>
    <w:p w:rsidR="0036506F" w:rsidRDefault="0036506F" w:rsidP="00BB0BE9">
      <w:pPr>
        <w:rPr>
          <w:rFonts w:ascii="Arial" w:hAnsi="Arial"/>
          <w:b/>
          <w:sz w:val="20"/>
          <w:szCs w:val="20"/>
          <w:lang w:val="sr-Cyrl-RS"/>
        </w:rPr>
      </w:pPr>
      <w:r>
        <w:rPr>
          <w:rFonts w:ascii="Arial" w:hAnsi="Arial"/>
          <w:b/>
          <w:sz w:val="20"/>
          <w:szCs w:val="20"/>
          <w:lang w:val="sr-Cyrl-RS"/>
        </w:rPr>
        <w:t>САДРЖАЈ</w:t>
      </w:r>
    </w:p>
    <w:p w:rsidR="0036506F" w:rsidRDefault="0036506F" w:rsidP="00BB0BE9">
      <w:pPr>
        <w:rPr>
          <w:rFonts w:ascii="Arial" w:hAnsi="Arial"/>
          <w:b/>
          <w:sz w:val="20"/>
          <w:szCs w:val="20"/>
          <w:lang w:val="sr-Cyrl-RS"/>
        </w:rPr>
      </w:pPr>
    </w:p>
    <w:p w:rsidR="00CE32A1" w:rsidRDefault="00CE32A1">
      <w:pPr>
        <w:pStyle w:val="TOC1"/>
        <w:tabs>
          <w:tab w:val="right" w:leader="dot" w:pos="9350"/>
        </w:tabs>
        <w:rPr>
          <w:rFonts w:asciiTheme="minorHAnsi" w:eastAsiaTheme="minorEastAsia" w:hAnsiTheme="minorHAnsi"/>
          <w:noProof/>
          <w:sz w:val="22"/>
          <w:lang w:bidi="gu-IN"/>
        </w:rPr>
      </w:pPr>
      <w:r>
        <w:rPr>
          <w:b/>
          <w:szCs w:val="20"/>
          <w:lang w:val="sr-Cyrl-RS"/>
        </w:rPr>
        <w:fldChar w:fldCharType="begin"/>
      </w:r>
      <w:r>
        <w:rPr>
          <w:b/>
          <w:szCs w:val="20"/>
          <w:lang w:val="sr-Cyrl-RS"/>
        </w:rPr>
        <w:instrText xml:space="preserve"> TOC \o "1-1" \h \z \u </w:instrText>
      </w:r>
      <w:r>
        <w:rPr>
          <w:b/>
          <w:szCs w:val="20"/>
          <w:lang w:val="sr-Cyrl-RS"/>
        </w:rPr>
        <w:fldChar w:fldCharType="separate"/>
      </w:r>
      <w:hyperlink w:anchor="_Toc361406655" w:history="1">
        <w:r w:rsidRPr="00765268">
          <w:rPr>
            <w:rStyle w:val="Hyperlink"/>
            <w:noProof/>
          </w:rPr>
          <w:t>A</w:t>
        </w:r>
        <w:r w:rsidRPr="00765268">
          <w:rPr>
            <w:rStyle w:val="Hyperlink"/>
            <w:noProof/>
            <w:lang w:val="sr-Cyrl-RS"/>
          </w:rPr>
          <w:t>УСТРИЈА</w:t>
        </w:r>
        <w:r>
          <w:rPr>
            <w:noProof/>
            <w:webHidden/>
          </w:rPr>
          <w:tab/>
        </w:r>
        <w:r>
          <w:rPr>
            <w:noProof/>
            <w:webHidden/>
          </w:rPr>
          <w:fldChar w:fldCharType="begin"/>
        </w:r>
        <w:r>
          <w:rPr>
            <w:noProof/>
            <w:webHidden/>
          </w:rPr>
          <w:instrText xml:space="preserve"> PAGEREF _Toc361406655 \h </w:instrText>
        </w:r>
        <w:r>
          <w:rPr>
            <w:noProof/>
            <w:webHidden/>
          </w:rPr>
        </w:r>
        <w:r>
          <w:rPr>
            <w:noProof/>
            <w:webHidden/>
          </w:rPr>
          <w:fldChar w:fldCharType="separate"/>
        </w:r>
        <w:r>
          <w:rPr>
            <w:noProof/>
            <w:webHidden/>
          </w:rPr>
          <w:t>2</w:t>
        </w:r>
        <w:r>
          <w:rPr>
            <w:noProof/>
            <w:webHidden/>
          </w:rPr>
          <w:fldChar w:fldCharType="end"/>
        </w:r>
      </w:hyperlink>
    </w:p>
    <w:p w:rsidR="00CE32A1" w:rsidRDefault="0050374F">
      <w:pPr>
        <w:pStyle w:val="TOC1"/>
        <w:tabs>
          <w:tab w:val="right" w:leader="dot" w:pos="9350"/>
        </w:tabs>
        <w:rPr>
          <w:rFonts w:asciiTheme="minorHAnsi" w:eastAsiaTheme="minorEastAsia" w:hAnsiTheme="minorHAnsi"/>
          <w:noProof/>
          <w:sz w:val="22"/>
          <w:lang w:bidi="gu-IN"/>
        </w:rPr>
      </w:pPr>
      <w:hyperlink w:anchor="_Toc361406656" w:history="1">
        <w:r w:rsidR="00CE32A1" w:rsidRPr="00765268">
          <w:rPr>
            <w:rStyle w:val="Hyperlink"/>
            <w:noProof/>
            <w:lang w:val="sr-Cyrl-RS"/>
          </w:rPr>
          <w:t>БУГАРСКА</w:t>
        </w:r>
        <w:r w:rsidR="00CE32A1">
          <w:rPr>
            <w:noProof/>
            <w:webHidden/>
          </w:rPr>
          <w:tab/>
        </w:r>
        <w:r w:rsidR="00CE32A1">
          <w:rPr>
            <w:noProof/>
            <w:webHidden/>
          </w:rPr>
          <w:fldChar w:fldCharType="begin"/>
        </w:r>
        <w:r w:rsidR="00CE32A1">
          <w:rPr>
            <w:noProof/>
            <w:webHidden/>
          </w:rPr>
          <w:instrText xml:space="preserve"> PAGEREF _Toc361406656 \h </w:instrText>
        </w:r>
        <w:r w:rsidR="00CE32A1">
          <w:rPr>
            <w:noProof/>
            <w:webHidden/>
          </w:rPr>
        </w:r>
        <w:r w:rsidR="00CE32A1">
          <w:rPr>
            <w:noProof/>
            <w:webHidden/>
          </w:rPr>
          <w:fldChar w:fldCharType="separate"/>
        </w:r>
        <w:r w:rsidR="00CE32A1">
          <w:rPr>
            <w:noProof/>
            <w:webHidden/>
          </w:rPr>
          <w:t>3</w:t>
        </w:r>
        <w:r w:rsidR="00CE32A1">
          <w:rPr>
            <w:noProof/>
            <w:webHidden/>
          </w:rPr>
          <w:fldChar w:fldCharType="end"/>
        </w:r>
      </w:hyperlink>
    </w:p>
    <w:p w:rsidR="00CE32A1" w:rsidRDefault="0050374F">
      <w:pPr>
        <w:pStyle w:val="TOC1"/>
        <w:tabs>
          <w:tab w:val="right" w:leader="dot" w:pos="9350"/>
        </w:tabs>
        <w:rPr>
          <w:rFonts w:asciiTheme="minorHAnsi" w:eastAsiaTheme="minorEastAsia" w:hAnsiTheme="minorHAnsi"/>
          <w:noProof/>
          <w:sz w:val="22"/>
          <w:lang w:bidi="gu-IN"/>
        </w:rPr>
      </w:pPr>
      <w:hyperlink w:anchor="_Toc361406657" w:history="1">
        <w:r w:rsidR="00CE32A1" w:rsidRPr="00765268">
          <w:rPr>
            <w:rStyle w:val="Hyperlink"/>
            <w:rFonts w:eastAsia="Calibri"/>
            <w:noProof/>
            <w:lang w:val="sr-Cyrl-RS"/>
          </w:rPr>
          <w:t>ИТАЛИЈА</w:t>
        </w:r>
        <w:r w:rsidR="00CE32A1">
          <w:rPr>
            <w:noProof/>
            <w:webHidden/>
          </w:rPr>
          <w:tab/>
        </w:r>
        <w:r w:rsidR="00CE32A1">
          <w:rPr>
            <w:noProof/>
            <w:webHidden/>
          </w:rPr>
          <w:fldChar w:fldCharType="begin"/>
        </w:r>
        <w:r w:rsidR="00CE32A1">
          <w:rPr>
            <w:noProof/>
            <w:webHidden/>
          </w:rPr>
          <w:instrText xml:space="preserve"> PAGEREF _Toc361406657 \h </w:instrText>
        </w:r>
        <w:r w:rsidR="00CE32A1">
          <w:rPr>
            <w:noProof/>
            <w:webHidden/>
          </w:rPr>
        </w:r>
        <w:r w:rsidR="00CE32A1">
          <w:rPr>
            <w:noProof/>
            <w:webHidden/>
          </w:rPr>
          <w:fldChar w:fldCharType="separate"/>
        </w:r>
        <w:r w:rsidR="00CE32A1">
          <w:rPr>
            <w:noProof/>
            <w:webHidden/>
          </w:rPr>
          <w:t>4</w:t>
        </w:r>
        <w:r w:rsidR="00CE32A1">
          <w:rPr>
            <w:noProof/>
            <w:webHidden/>
          </w:rPr>
          <w:fldChar w:fldCharType="end"/>
        </w:r>
      </w:hyperlink>
    </w:p>
    <w:p w:rsidR="00CE32A1" w:rsidRDefault="0050374F">
      <w:pPr>
        <w:pStyle w:val="TOC1"/>
        <w:tabs>
          <w:tab w:val="right" w:leader="dot" w:pos="9350"/>
        </w:tabs>
        <w:rPr>
          <w:rFonts w:asciiTheme="minorHAnsi" w:eastAsiaTheme="minorEastAsia" w:hAnsiTheme="minorHAnsi"/>
          <w:noProof/>
          <w:sz w:val="22"/>
          <w:lang w:bidi="gu-IN"/>
        </w:rPr>
      </w:pPr>
      <w:hyperlink w:anchor="_Toc361406658" w:history="1">
        <w:r w:rsidR="00CE32A1" w:rsidRPr="00765268">
          <w:rPr>
            <w:rStyle w:val="Hyperlink"/>
            <w:rFonts w:eastAsia="Calibri"/>
            <w:noProof/>
            <w:lang w:val="sr-Cyrl-RS"/>
          </w:rPr>
          <w:t>ЛИТВАНИЈА</w:t>
        </w:r>
        <w:r w:rsidR="00CE32A1">
          <w:rPr>
            <w:noProof/>
            <w:webHidden/>
          </w:rPr>
          <w:tab/>
        </w:r>
        <w:r w:rsidR="00CE32A1">
          <w:rPr>
            <w:noProof/>
            <w:webHidden/>
          </w:rPr>
          <w:fldChar w:fldCharType="begin"/>
        </w:r>
        <w:r w:rsidR="00CE32A1">
          <w:rPr>
            <w:noProof/>
            <w:webHidden/>
          </w:rPr>
          <w:instrText xml:space="preserve"> PAGEREF _Toc361406658 \h </w:instrText>
        </w:r>
        <w:r w:rsidR="00CE32A1">
          <w:rPr>
            <w:noProof/>
            <w:webHidden/>
          </w:rPr>
        </w:r>
        <w:r w:rsidR="00CE32A1">
          <w:rPr>
            <w:noProof/>
            <w:webHidden/>
          </w:rPr>
          <w:fldChar w:fldCharType="separate"/>
        </w:r>
        <w:r w:rsidR="00CE32A1">
          <w:rPr>
            <w:noProof/>
            <w:webHidden/>
          </w:rPr>
          <w:t>6</w:t>
        </w:r>
        <w:r w:rsidR="00CE32A1">
          <w:rPr>
            <w:noProof/>
            <w:webHidden/>
          </w:rPr>
          <w:fldChar w:fldCharType="end"/>
        </w:r>
      </w:hyperlink>
    </w:p>
    <w:p w:rsidR="00CE32A1" w:rsidRDefault="0050374F">
      <w:pPr>
        <w:pStyle w:val="TOC1"/>
        <w:tabs>
          <w:tab w:val="right" w:leader="dot" w:pos="9350"/>
        </w:tabs>
        <w:rPr>
          <w:rFonts w:asciiTheme="minorHAnsi" w:eastAsiaTheme="minorEastAsia" w:hAnsiTheme="minorHAnsi"/>
          <w:noProof/>
          <w:sz w:val="22"/>
          <w:lang w:bidi="gu-IN"/>
        </w:rPr>
      </w:pPr>
      <w:hyperlink w:anchor="_Toc361406659" w:history="1">
        <w:r w:rsidR="00CE32A1" w:rsidRPr="00765268">
          <w:rPr>
            <w:rStyle w:val="Hyperlink"/>
            <w:noProof/>
            <w:lang w:val="sr-Cyrl-CS"/>
          </w:rPr>
          <w:t>МАЂАРСКА</w:t>
        </w:r>
        <w:r w:rsidR="00CE32A1">
          <w:rPr>
            <w:noProof/>
            <w:webHidden/>
          </w:rPr>
          <w:tab/>
        </w:r>
        <w:r w:rsidR="00CE32A1">
          <w:rPr>
            <w:noProof/>
            <w:webHidden/>
          </w:rPr>
          <w:fldChar w:fldCharType="begin"/>
        </w:r>
        <w:r w:rsidR="00CE32A1">
          <w:rPr>
            <w:noProof/>
            <w:webHidden/>
          </w:rPr>
          <w:instrText xml:space="preserve"> PAGEREF _Toc361406659 \h </w:instrText>
        </w:r>
        <w:r w:rsidR="00CE32A1">
          <w:rPr>
            <w:noProof/>
            <w:webHidden/>
          </w:rPr>
        </w:r>
        <w:r w:rsidR="00CE32A1">
          <w:rPr>
            <w:noProof/>
            <w:webHidden/>
          </w:rPr>
          <w:fldChar w:fldCharType="separate"/>
        </w:r>
        <w:r w:rsidR="00CE32A1">
          <w:rPr>
            <w:noProof/>
            <w:webHidden/>
          </w:rPr>
          <w:t>9</w:t>
        </w:r>
        <w:r w:rsidR="00CE32A1">
          <w:rPr>
            <w:noProof/>
            <w:webHidden/>
          </w:rPr>
          <w:fldChar w:fldCharType="end"/>
        </w:r>
      </w:hyperlink>
    </w:p>
    <w:p w:rsidR="00CE32A1" w:rsidRDefault="0050374F">
      <w:pPr>
        <w:pStyle w:val="TOC1"/>
        <w:tabs>
          <w:tab w:val="right" w:leader="dot" w:pos="9350"/>
        </w:tabs>
        <w:rPr>
          <w:rFonts w:asciiTheme="minorHAnsi" w:eastAsiaTheme="minorEastAsia" w:hAnsiTheme="minorHAnsi"/>
          <w:noProof/>
          <w:sz w:val="22"/>
          <w:lang w:bidi="gu-IN"/>
        </w:rPr>
      </w:pPr>
      <w:hyperlink w:anchor="_Toc361406660" w:history="1">
        <w:r w:rsidR="00CE32A1" w:rsidRPr="00765268">
          <w:rPr>
            <w:rStyle w:val="Hyperlink"/>
            <w:noProof/>
          </w:rPr>
          <w:t>НЕМАЧКА</w:t>
        </w:r>
        <w:r w:rsidR="00CE32A1">
          <w:rPr>
            <w:noProof/>
            <w:webHidden/>
          </w:rPr>
          <w:tab/>
        </w:r>
        <w:r w:rsidR="00CE32A1">
          <w:rPr>
            <w:noProof/>
            <w:webHidden/>
          </w:rPr>
          <w:fldChar w:fldCharType="begin"/>
        </w:r>
        <w:r w:rsidR="00CE32A1">
          <w:rPr>
            <w:noProof/>
            <w:webHidden/>
          </w:rPr>
          <w:instrText xml:space="preserve"> PAGEREF _Toc361406660 \h </w:instrText>
        </w:r>
        <w:r w:rsidR="00CE32A1">
          <w:rPr>
            <w:noProof/>
            <w:webHidden/>
          </w:rPr>
        </w:r>
        <w:r w:rsidR="00CE32A1">
          <w:rPr>
            <w:noProof/>
            <w:webHidden/>
          </w:rPr>
          <w:fldChar w:fldCharType="separate"/>
        </w:r>
        <w:r w:rsidR="00CE32A1">
          <w:rPr>
            <w:noProof/>
            <w:webHidden/>
          </w:rPr>
          <w:t>11</w:t>
        </w:r>
        <w:r w:rsidR="00CE32A1">
          <w:rPr>
            <w:noProof/>
            <w:webHidden/>
          </w:rPr>
          <w:fldChar w:fldCharType="end"/>
        </w:r>
      </w:hyperlink>
    </w:p>
    <w:p w:rsidR="00CE32A1" w:rsidRDefault="0050374F">
      <w:pPr>
        <w:pStyle w:val="TOC1"/>
        <w:tabs>
          <w:tab w:val="right" w:leader="dot" w:pos="9350"/>
        </w:tabs>
        <w:rPr>
          <w:rFonts w:asciiTheme="minorHAnsi" w:eastAsiaTheme="minorEastAsia" w:hAnsiTheme="minorHAnsi"/>
          <w:noProof/>
          <w:sz w:val="22"/>
          <w:lang w:bidi="gu-IN"/>
        </w:rPr>
      </w:pPr>
      <w:hyperlink w:anchor="_Toc361406661" w:history="1">
        <w:r w:rsidR="00CE32A1" w:rsidRPr="00765268">
          <w:rPr>
            <w:rStyle w:val="Hyperlink"/>
            <w:noProof/>
            <w:lang w:val="sr-Cyrl-CS"/>
          </w:rPr>
          <w:t>ПОЉСКА</w:t>
        </w:r>
        <w:r w:rsidR="00CE32A1">
          <w:rPr>
            <w:noProof/>
            <w:webHidden/>
          </w:rPr>
          <w:tab/>
        </w:r>
        <w:r w:rsidR="00CE32A1">
          <w:rPr>
            <w:noProof/>
            <w:webHidden/>
          </w:rPr>
          <w:fldChar w:fldCharType="begin"/>
        </w:r>
        <w:r w:rsidR="00CE32A1">
          <w:rPr>
            <w:noProof/>
            <w:webHidden/>
          </w:rPr>
          <w:instrText xml:space="preserve"> PAGEREF _Toc361406661 \h </w:instrText>
        </w:r>
        <w:r w:rsidR="00CE32A1">
          <w:rPr>
            <w:noProof/>
            <w:webHidden/>
          </w:rPr>
        </w:r>
        <w:r w:rsidR="00CE32A1">
          <w:rPr>
            <w:noProof/>
            <w:webHidden/>
          </w:rPr>
          <w:fldChar w:fldCharType="separate"/>
        </w:r>
        <w:r w:rsidR="00CE32A1">
          <w:rPr>
            <w:noProof/>
            <w:webHidden/>
          </w:rPr>
          <w:t>13</w:t>
        </w:r>
        <w:r w:rsidR="00CE32A1">
          <w:rPr>
            <w:noProof/>
            <w:webHidden/>
          </w:rPr>
          <w:fldChar w:fldCharType="end"/>
        </w:r>
      </w:hyperlink>
    </w:p>
    <w:p w:rsidR="00CE32A1" w:rsidRDefault="0050374F">
      <w:pPr>
        <w:pStyle w:val="TOC1"/>
        <w:tabs>
          <w:tab w:val="right" w:leader="dot" w:pos="9350"/>
        </w:tabs>
        <w:rPr>
          <w:rFonts w:asciiTheme="minorHAnsi" w:eastAsiaTheme="minorEastAsia" w:hAnsiTheme="minorHAnsi"/>
          <w:noProof/>
          <w:sz w:val="22"/>
          <w:lang w:bidi="gu-IN"/>
        </w:rPr>
      </w:pPr>
      <w:hyperlink w:anchor="_Toc361406662" w:history="1">
        <w:r w:rsidR="00CE32A1" w:rsidRPr="00765268">
          <w:rPr>
            <w:rStyle w:val="Hyperlink"/>
            <w:noProof/>
            <w:lang w:val="sr-Cyrl-RS"/>
          </w:rPr>
          <w:t>ХРВАТСКА</w:t>
        </w:r>
        <w:r w:rsidR="00CE32A1">
          <w:rPr>
            <w:noProof/>
            <w:webHidden/>
          </w:rPr>
          <w:tab/>
        </w:r>
        <w:r w:rsidR="00CE32A1">
          <w:rPr>
            <w:noProof/>
            <w:webHidden/>
          </w:rPr>
          <w:fldChar w:fldCharType="begin"/>
        </w:r>
        <w:r w:rsidR="00CE32A1">
          <w:rPr>
            <w:noProof/>
            <w:webHidden/>
          </w:rPr>
          <w:instrText xml:space="preserve"> PAGEREF _Toc361406662 \h </w:instrText>
        </w:r>
        <w:r w:rsidR="00CE32A1">
          <w:rPr>
            <w:noProof/>
            <w:webHidden/>
          </w:rPr>
        </w:r>
        <w:r w:rsidR="00CE32A1">
          <w:rPr>
            <w:noProof/>
            <w:webHidden/>
          </w:rPr>
          <w:fldChar w:fldCharType="separate"/>
        </w:r>
        <w:r w:rsidR="00CE32A1">
          <w:rPr>
            <w:noProof/>
            <w:webHidden/>
          </w:rPr>
          <w:t>17</w:t>
        </w:r>
        <w:r w:rsidR="00CE32A1">
          <w:rPr>
            <w:noProof/>
            <w:webHidden/>
          </w:rPr>
          <w:fldChar w:fldCharType="end"/>
        </w:r>
      </w:hyperlink>
    </w:p>
    <w:p w:rsidR="00CE32A1" w:rsidRDefault="0050374F">
      <w:pPr>
        <w:pStyle w:val="TOC1"/>
        <w:tabs>
          <w:tab w:val="right" w:leader="dot" w:pos="9350"/>
        </w:tabs>
        <w:rPr>
          <w:rFonts w:asciiTheme="minorHAnsi" w:eastAsiaTheme="minorEastAsia" w:hAnsiTheme="minorHAnsi"/>
          <w:noProof/>
          <w:sz w:val="22"/>
          <w:lang w:bidi="gu-IN"/>
        </w:rPr>
      </w:pPr>
      <w:hyperlink w:anchor="_Toc361406663" w:history="1">
        <w:r w:rsidR="00CE32A1" w:rsidRPr="00765268">
          <w:rPr>
            <w:rStyle w:val="Hyperlink"/>
            <w:noProof/>
            <w:lang w:val="sr-Cyrl-RS"/>
          </w:rPr>
          <w:t>ЧЕШКА</w:t>
        </w:r>
        <w:r w:rsidR="00CE32A1">
          <w:rPr>
            <w:noProof/>
            <w:webHidden/>
          </w:rPr>
          <w:tab/>
        </w:r>
        <w:r w:rsidR="00CE32A1">
          <w:rPr>
            <w:noProof/>
            <w:webHidden/>
          </w:rPr>
          <w:fldChar w:fldCharType="begin"/>
        </w:r>
        <w:r w:rsidR="00CE32A1">
          <w:rPr>
            <w:noProof/>
            <w:webHidden/>
          </w:rPr>
          <w:instrText xml:space="preserve"> PAGEREF _Toc361406663 \h </w:instrText>
        </w:r>
        <w:r w:rsidR="00CE32A1">
          <w:rPr>
            <w:noProof/>
            <w:webHidden/>
          </w:rPr>
        </w:r>
        <w:r w:rsidR="00CE32A1">
          <w:rPr>
            <w:noProof/>
            <w:webHidden/>
          </w:rPr>
          <w:fldChar w:fldCharType="separate"/>
        </w:r>
        <w:r w:rsidR="00CE32A1">
          <w:rPr>
            <w:noProof/>
            <w:webHidden/>
          </w:rPr>
          <w:t>19</w:t>
        </w:r>
        <w:r w:rsidR="00CE32A1">
          <w:rPr>
            <w:noProof/>
            <w:webHidden/>
          </w:rPr>
          <w:fldChar w:fldCharType="end"/>
        </w:r>
      </w:hyperlink>
    </w:p>
    <w:p w:rsidR="00CE32A1" w:rsidRDefault="0050374F">
      <w:pPr>
        <w:pStyle w:val="TOC1"/>
        <w:tabs>
          <w:tab w:val="right" w:leader="dot" w:pos="9350"/>
        </w:tabs>
        <w:rPr>
          <w:rFonts w:asciiTheme="minorHAnsi" w:eastAsiaTheme="minorEastAsia" w:hAnsiTheme="minorHAnsi"/>
          <w:noProof/>
          <w:sz w:val="22"/>
          <w:lang w:bidi="gu-IN"/>
        </w:rPr>
      </w:pPr>
      <w:hyperlink w:anchor="_Toc361406664" w:history="1">
        <w:r w:rsidR="00CE32A1" w:rsidRPr="00765268">
          <w:rPr>
            <w:rStyle w:val="Hyperlink"/>
            <w:noProof/>
            <w:lang w:val="sr-Cyrl-RS"/>
          </w:rPr>
          <w:t>ШВЕДСКА</w:t>
        </w:r>
        <w:r w:rsidR="00CE32A1">
          <w:rPr>
            <w:noProof/>
            <w:webHidden/>
          </w:rPr>
          <w:tab/>
        </w:r>
        <w:r w:rsidR="00CE32A1">
          <w:rPr>
            <w:noProof/>
            <w:webHidden/>
          </w:rPr>
          <w:fldChar w:fldCharType="begin"/>
        </w:r>
        <w:r w:rsidR="00CE32A1">
          <w:rPr>
            <w:noProof/>
            <w:webHidden/>
          </w:rPr>
          <w:instrText xml:space="preserve"> PAGEREF _Toc361406664 \h </w:instrText>
        </w:r>
        <w:r w:rsidR="00CE32A1">
          <w:rPr>
            <w:noProof/>
            <w:webHidden/>
          </w:rPr>
        </w:r>
        <w:r w:rsidR="00CE32A1">
          <w:rPr>
            <w:noProof/>
            <w:webHidden/>
          </w:rPr>
          <w:fldChar w:fldCharType="separate"/>
        </w:r>
        <w:r w:rsidR="00CE32A1">
          <w:rPr>
            <w:noProof/>
            <w:webHidden/>
          </w:rPr>
          <w:t>20</w:t>
        </w:r>
        <w:r w:rsidR="00CE32A1">
          <w:rPr>
            <w:noProof/>
            <w:webHidden/>
          </w:rPr>
          <w:fldChar w:fldCharType="end"/>
        </w:r>
      </w:hyperlink>
    </w:p>
    <w:p w:rsidR="00CE32A1" w:rsidRDefault="0050374F">
      <w:pPr>
        <w:pStyle w:val="TOC1"/>
        <w:tabs>
          <w:tab w:val="right" w:leader="dot" w:pos="9350"/>
        </w:tabs>
        <w:rPr>
          <w:rFonts w:asciiTheme="minorHAnsi" w:eastAsiaTheme="minorEastAsia" w:hAnsiTheme="minorHAnsi"/>
          <w:noProof/>
          <w:sz w:val="22"/>
          <w:lang w:bidi="gu-IN"/>
        </w:rPr>
      </w:pPr>
      <w:hyperlink w:anchor="_Toc361406665" w:history="1">
        <w:r w:rsidR="00CE32A1" w:rsidRPr="00765268">
          <w:rPr>
            <w:rStyle w:val="Hyperlink"/>
            <w:noProof/>
            <w:lang w:val="sr-Cyrl-RS"/>
          </w:rPr>
          <w:t>ШПАНИЈА</w:t>
        </w:r>
        <w:r w:rsidR="00CE32A1">
          <w:rPr>
            <w:noProof/>
            <w:webHidden/>
          </w:rPr>
          <w:tab/>
        </w:r>
        <w:r w:rsidR="00CE32A1">
          <w:rPr>
            <w:noProof/>
            <w:webHidden/>
          </w:rPr>
          <w:fldChar w:fldCharType="begin"/>
        </w:r>
        <w:r w:rsidR="00CE32A1">
          <w:rPr>
            <w:noProof/>
            <w:webHidden/>
          </w:rPr>
          <w:instrText xml:space="preserve"> PAGEREF _Toc361406665 \h </w:instrText>
        </w:r>
        <w:r w:rsidR="00CE32A1">
          <w:rPr>
            <w:noProof/>
            <w:webHidden/>
          </w:rPr>
        </w:r>
        <w:r w:rsidR="00CE32A1">
          <w:rPr>
            <w:noProof/>
            <w:webHidden/>
          </w:rPr>
          <w:fldChar w:fldCharType="separate"/>
        </w:r>
        <w:r w:rsidR="00CE32A1">
          <w:rPr>
            <w:noProof/>
            <w:webHidden/>
          </w:rPr>
          <w:t>21</w:t>
        </w:r>
        <w:r w:rsidR="00CE32A1">
          <w:rPr>
            <w:noProof/>
            <w:webHidden/>
          </w:rPr>
          <w:fldChar w:fldCharType="end"/>
        </w:r>
      </w:hyperlink>
    </w:p>
    <w:p w:rsidR="0036506F" w:rsidRDefault="00CE32A1" w:rsidP="00BB0BE9">
      <w:pPr>
        <w:rPr>
          <w:rFonts w:ascii="Arial" w:hAnsi="Arial"/>
          <w:b/>
          <w:sz w:val="20"/>
          <w:szCs w:val="20"/>
          <w:lang w:val="sr-Cyrl-RS"/>
        </w:rPr>
      </w:pPr>
      <w:r>
        <w:rPr>
          <w:rFonts w:ascii="Arial" w:hAnsi="Arial"/>
          <w:b/>
          <w:sz w:val="20"/>
          <w:szCs w:val="20"/>
          <w:lang w:val="sr-Cyrl-RS"/>
        </w:rPr>
        <w:fldChar w:fldCharType="end"/>
      </w:r>
    </w:p>
    <w:p w:rsidR="0036506F" w:rsidRDefault="0036506F" w:rsidP="00BB0BE9">
      <w:pPr>
        <w:rPr>
          <w:rFonts w:ascii="Arial" w:hAnsi="Arial"/>
          <w:b/>
          <w:sz w:val="20"/>
          <w:szCs w:val="20"/>
          <w:lang w:val="sr-Cyrl-RS"/>
        </w:rPr>
      </w:pPr>
    </w:p>
    <w:p w:rsidR="0036506F" w:rsidRDefault="0036506F" w:rsidP="00BB0BE9">
      <w:pPr>
        <w:rPr>
          <w:rFonts w:ascii="Arial" w:hAnsi="Arial"/>
          <w:b/>
          <w:sz w:val="20"/>
          <w:szCs w:val="20"/>
          <w:lang w:val="sr-Cyrl-RS"/>
        </w:rPr>
      </w:pPr>
    </w:p>
    <w:p w:rsidR="0036506F" w:rsidRDefault="0036506F" w:rsidP="00BB0BE9">
      <w:pPr>
        <w:rPr>
          <w:rFonts w:ascii="Arial" w:hAnsi="Arial"/>
          <w:b/>
          <w:sz w:val="20"/>
          <w:szCs w:val="20"/>
          <w:lang w:val="sr-Cyrl-RS"/>
        </w:rPr>
      </w:pPr>
    </w:p>
    <w:p w:rsidR="0036506F" w:rsidRDefault="0036506F" w:rsidP="00BB0BE9">
      <w:pPr>
        <w:rPr>
          <w:rFonts w:ascii="Arial" w:hAnsi="Arial"/>
          <w:b/>
          <w:sz w:val="20"/>
          <w:szCs w:val="20"/>
          <w:lang w:val="sr-Cyrl-RS"/>
        </w:rPr>
      </w:pPr>
    </w:p>
    <w:p w:rsidR="0036506F" w:rsidRDefault="0036506F" w:rsidP="00BB0BE9">
      <w:pPr>
        <w:rPr>
          <w:rFonts w:ascii="Arial" w:hAnsi="Arial"/>
          <w:b/>
          <w:sz w:val="20"/>
          <w:szCs w:val="20"/>
          <w:lang w:val="sr-Cyrl-RS"/>
        </w:rPr>
      </w:pPr>
    </w:p>
    <w:p w:rsidR="0036506F" w:rsidRDefault="0036506F" w:rsidP="00BB0BE9">
      <w:pPr>
        <w:rPr>
          <w:rFonts w:ascii="Arial" w:hAnsi="Arial"/>
          <w:b/>
          <w:sz w:val="20"/>
          <w:szCs w:val="20"/>
          <w:lang w:val="sr-Cyrl-RS"/>
        </w:rPr>
      </w:pPr>
    </w:p>
    <w:p w:rsidR="0036506F" w:rsidRDefault="0036506F" w:rsidP="00BB0BE9">
      <w:pPr>
        <w:rPr>
          <w:rFonts w:ascii="Arial" w:hAnsi="Arial"/>
          <w:b/>
          <w:sz w:val="20"/>
          <w:szCs w:val="20"/>
          <w:lang w:val="sr-Cyrl-RS"/>
        </w:rPr>
      </w:pPr>
    </w:p>
    <w:p w:rsidR="0036506F" w:rsidRDefault="0036506F" w:rsidP="00BB0BE9">
      <w:pPr>
        <w:rPr>
          <w:rFonts w:ascii="Arial" w:hAnsi="Arial"/>
          <w:b/>
          <w:sz w:val="20"/>
          <w:szCs w:val="20"/>
          <w:lang w:val="sr-Cyrl-RS"/>
        </w:rPr>
      </w:pPr>
    </w:p>
    <w:p w:rsidR="0036506F" w:rsidRDefault="0036506F" w:rsidP="00BB0BE9">
      <w:pPr>
        <w:rPr>
          <w:rFonts w:ascii="Arial" w:hAnsi="Arial"/>
          <w:b/>
          <w:sz w:val="20"/>
          <w:szCs w:val="20"/>
          <w:lang w:val="sr-Cyrl-RS"/>
        </w:rPr>
      </w:pPr>
    </w:p>
    <w:p w:rsidR="0036506F" w:rsidRDefault="0036506F" w:rsidP="00BB0BE9">
      <w:pPr>
        <w:rPr>
          <w:rFonts w:ascii="Arial" w:hAnsi="Arial"/>
          <w:b/>
          <w:sz w:val="20"/>
          <w:szCs w:val="20"/>
          <w:lang w:val="sr-Cyrl-RS"/>
        </w:rPr>
      </w:pPr>
    </w:p>
    <w:p w:rsidR="0036506F" w:rsidRDefault="0036506F" w:rsidP="00BB0BE9">
      <w:pPr>
        <w:rPr>
          <w:rFonts w:ascii="Arial" w:hAnsi="Arial"/>
          <w:b/>
          <w:sz w:val="20"/>
          <w:szCs w:val="20"/>
          <w:lang w:val="sr-Cyrl-RS"/>
        </w:rPr>
      </w:pPr>
    </w:p>
    <w:p w:rsidR="0036506F" w:rsidRDefault="0036506F" w:rsidP="00BB0BE9">
      <w:pPr>
        <w:rPr>
          <w:rFonts w:ascii="Arial" w:hAnsi="Arial"/>
          <w:b/>
          <w:sz w:val="20"/>
          <w:szCs w:val="20"/>
          <w:lang w:val="sr-Cyrl-RS"/>
        </w:rPr>
      </w:pPr>
    </w:p>
    <w:p w:rsidR="0036506F" w:rsidRDefault="0036506F" w:rsidP="00BB0BE9">
      <w:pPr>
        <w:rPr>
          <w:rFonts w:ascii="Arial" w:hAnsi="Arial"/>
          <w:b/>
          <w:sz w:val="20"/>
          <w:szCs w:val="20"/>
          <w:lang w:val="sr-Cyrl-RS"/>
        </w:rPr>
      </w:pPr>
    </w:p>
    <w:p w:rsidR="0036506F" w:rsidRDefault="0036506F" w:rsidP="00BB0BE9">
      <w:pPr>
        <w:rPr>
          <w:rFonts w:ascii="Arial" w:hAnsi="Arial"/>
          <w:b/>
          <w:sz w:val="20"/>
          <w:szCs w:val="20"/>
          <w:lang w:val="sr-Cyrl-RS"/>
        </w:rPr>
      </w:pPr>
    </w:p>
    <w:p w:rsidR="0036506F" w:rsidRDefault="0036506F" w:rsidP="00BB0BE9">
      <w:pPr>
        <w:rPr>
          <w:rFonts w:ascii="Arial" w:hAnsi="Arial"/>
          <w:b/>
          <w:sz w:val="20"/>
          <w:szCs w:val="20"/>
          <w:lang w:val="sr-Cyrl-RS"/>
        </w:rPr>
      </w:pPr>
    </w:p>
    <w:p w:rsidR="00935047" w:rsidRPr="00CE32A1" w:rsidRDefault="00935047" w:rsidP="00CE32A1">
      <w:pPr>
        <w:spacing w:line="360" w:lineRule="auto"/>
        <w:rPr>
          <w:rFonts w:ascii="Arial" w:hAnsi="Arial" w:cs="Arial"/>
          <w:sz w:val="20"/>
          <w:szCs w:val="20"/>
          <w:lang w:val="sr-Cyrl-RS"/>
        </w:rPr>
      </w:pPr>
      <w:r w:rsidRPr="00CE32A1">
        <w:rPr>
          <w:rFonts w:ascii="Arial" w:hAnsi="Arial" w:cs="Arial"/>
          <w:sz w:val="20"/>
          <w:szCs w:val="20"/>
          <w:lang w:val="sr-Cyrl-RS"/>
        </w:rPr>
        <w:t>У прегледу који следи дат је правни оквир за развој културних политика у појединим европским земљама.</w:t>
      </w:r>
    </w:p>
    <w:p w:rsidR="00BB0BE9" w:rsidRDefault="00BB0BE9" w:rsidP="0036506F">
      <w:pPr>
        <w:pStyle w:val="Heading1"/>
        <w:rPr>
          <w:lang w:val="sr-Cyrl-RS"/>
        </w:rPr>
      </w:pPr>
      <w:bookmarkStart w:id="1" w:name="_Toc361406655"/>
      <w:r w:rsidRPr="00BB0BE9">
        <w:t>A</w:t>
      </w:r>
      <w:r w:rsidRPr="00BB0BE9">
        <w:rPr>
          <w:lang w:val="sr-Cyrl-RS"/>
        </w:rPr>
        <w:t>УСТРИЈА</w:t>
      </w:r>
      <w:bookmarkEnd w:id="1"/>
    </w:p>
    <w:p w:rsidR="0036506F" w:rsidRPr="0036506F" w:rsidRDefault="0036506F" w:rsidP="0036506F">
      <w:pPr>
        <w:rPr>
          <w:lang w:val="sr-Cyrl-RS"/>
        </w:rPr>
      </w:pPr>
    </w:p>
    <w:p w:rsidR="00BB0BE9" w:rsidRPr="00BB0BE9" w:rsidRDefault="00BB0BE9" w:rsidP="00BB0BE9">
      <w:pPr>
        <w:spacing w:line="360" w:lineRule="auto"/>
        <w:jc w:val="both"/>
        <w:rPr>
          <w:rFonts w:ascii="Arial" w:hAnsi="Arial"/>
          <w:sz w:val="20"/>
          <w:szCs w:val="20"/>
          <w:lang w:val="sr-Cyrl-RS"/>
        </w:rPr>
      </w:pPr>
      <w:r w:rsidRPr="00BB0BE9">
        <w:rPr>
          <w:rFonts w:ascii="Arial" w:hAnsi="Arial"/>
          <w:sz w:val="20"/>
          <w:szCs w:val="20"/>
          <w:lang w:val="sr-Cyrl-RS"/>
        </w:rPr>
        <w:t xml:space="preserve">Општа одредба члана 15. Уставног закона савезне државе </w:t>
      </w:r>
      <w:r w:rsidRPr="00BB0BE9">
        <w:rPr>
          <w:rFonts w:ascii="Arial" w:hAnsi="Arial"/>
          <w:sz w:val="20"/>
          <w:szCs w:val="20"/>
          <w:lang w:val="sr-Latn-RS"/>
        </w:rPr>
        <w:t>A</w:t>
      </w:r>
      <w:r w:rsidRPr="00BB0BE9">
        <w:rPr>
          <w:rFonts w:ascii="Arial" w:hAnsi="Arial"/>
          <w:sz w:val="20"/>
          <w:szCs w:val="20"/>
          <w:lang w:val="sr-Cyrl-RS"/>
        </w:rPr>
        <w:t xml:space="preserve">стрије даје потпуну надлежност покрајинама у већини области културе док савезна влада има надлежност над „сувереним“ питањима као што су научни и технички архиви и библиотеке, уметничке и научне збирке, национални музеји, Национална библиотека, национална позоришта, историјски споменици, верске групе, фондације и средства. Надлежност државе за питања кулутре је распоређена по секторима на различите институције и тела као што је Аустријски филмски институт, Културни контакт центар Аустрије, Заједница музеја и Холдинг националних позоришта. Од 2007. године Аустрија има Савезно министарство за образовање, уметност и културу које је надлежно за послове у области културе, уметности, образовања и школства. Послови су распоређени на три радне јединице министарства: Одељење за културу са осам мањих радних јединица, Одељење за уметност са седам мањих радних јединица и Сектор за међународне и верске односе са шест одсека. </w:t>
      </w:r>
    </w:p>
    <w:p w:rsidR="00BB0BE9" w:rsidRPr="00BB0BE9" w:rsidRDefault="00BB0BE9" w:rsidP="00BB0BE9">
      <w:pPr>
        <w:spacing w:line="360" w:lineRule="auto"/>
        <w:jc w:val="both"/>
        <w:rPr>
          <w:rFonts w:ascii="Arial" w:hAnsi="Arial"/>
          <w:sz w:val="20"/>
          <w:szCs w:val="20"/>
          <w:lang w:val="sr-Cyrl-RS"/>
        </w:rPr>
      </w:pPr>
      <w:r w:rsidRPr="00BB0BE9">
        <w:rPr>
          <w:rFonts w:ascii="Arial" w:hAnsi="Arial"/>
          <w:sz w:val="20"/>
          <w:szCs w:val="20"/>
          <w:lang w:val="sr-Cyrl-RS"/>
        </w:rPr>
        <w:t>Законодавство Аустрије из области културе се састоји из системских закона којима се регулише између осталог и област културе, општих закона и закона који се односе на поједине културно-уметничке области.  Општи Закон о промоцији националне уметности (Federal Arts Promotion Act)  у одељку 2. ставу 1. одређује да промоција мора бити усмерена углавном на „савремену уметност, њене духовне промене и разноврсност“ у областима књижевности, сценске уметности, музике, визуелне уметности, фотографије, филма, видеа и експерименталних уметничких форми. У складу са поменитим чланом Министарство, тачније Одељење за уметност, додељује програме стипендирања и финансирања у области уметности.  У области визуелне и примењене уметности примењују се одредбе Закона о промоцији националне уметности према којима је држава у оквиру програма подршке обавезна да купује дела савремених уметника. Ова колекција под називом Савезна артотека (Federal Artothek) садржи више од 35 000 уметничких дела купљених од 2002. до краја 2012. године.</w:t>
      </w:r>
    </w:p>
    <w:p w:rsidR="00B27F8F" w:rsidRDefault="00BB0BE9" w:rsidP="00BB0BE9">
      <w:pPr>
        <w:spacing w:before="240" w:line="360" w:lineRule="auto"/>
        <w:jc w:val="both"/>
        <w:rPr>
          <w:rFonts w:ascii="Arial" w:hAnsi="Arial"/>
          <w:sz w:val="20"/>
          <w:szCs w:val="20"/>
          <w:lang w:val="sr-Cyrl-RS"/>
        </w:rPr>
      </w:pPr>
      <w:r w:rsidRPr="00BB0BE9">
        <w:rPr>
          <w:rFonts w:ascii="Arial" w:hAnsi="Arial"/>
          <w:sz w:val="20"/>
          <w:szCs w:val="20"/>
          <w:lang w:val="sr-Cyrl-RS"/>
        </w:rPr>
        <w:t xml:space="preserve">У области сценске уметности и музике посебним законима се регулише финансирање позоришта. Држава је према Закону о финансијској равноправности (Financial Equalisation Act) обавезна да годишње исплати финансијску подршку регионалним и градским позориштима, која је у 2010. години износила 21.5 милиона еура. Посебни закони који се односе на позоришта су и Савезни закон о оснивању Салзбуршког феситвала из 1950. године, Закон о националним позориштима из </w:t>
      </w:r>
      <w:r w:rsidRPr="00BB0BE9">
        <w:rPr>
          <w:rFonts w:ascii="Arial" w:hAnsi="Arial"/>
          <w:sz w:val="20"/>
          <w:szCs w:val="20"/>
          <w:lang w:val="sr-Cyrl-RS"/>
        </w:rPr>
        <w:lastRenderedPageBreak/>
        <w:t xml:space="preserve">1998. године, којим су савезна позоришта (Burg- and Akademietheater, Staats- und Volksoper) реорганизована као компаније са ограниченом одговорношћу у складу са приватним законодавством чији је власник Република Аустрија. </w:t>
      </w:r>
    </w:p>
    <w:p w:rsidR="00B27F8F" w:rsidRPr="00B27F8F" w:rsidRDefault="00ED278B" w:rsidP="00B27F8F">
      <w:pPr>
        <w:spacing w:line="360" w:lineRule="auto"/>
        <w:jc w:val="both"/>
        <w:rPr>
          <w:rFonts w:ascii="Arial" w:eastAsia="Calibri" w:hAnsi="Arial" w:cs="Arial"/>
          <w:sz w:val="20"/>
          <w:szCs w:val="20"/>
          <w:lang w:val="bs-Latn-BA"/>
        </w:rPr>
      </w:pPr>
      <w:r>
        <w:rPr>
          <w:rFonts w:ascii="Arial" w:eastAsia="Calibri" w:hAnsi="Arial" w:cs="Arial"/>
          <w:sz w:val="20"/>
          <w:szCs w:val="20"/>
          <w:lang w:val="bs-Latn-BA"/>
        </w:rPr>
        <w:t xml:space="preserve">Савезни </w:t>
      </w:r>
      <w:r>
        <w:rPr>
          <w:rFonts w:ascii="Arial" w:eastAsia="Calibri" w:hAnsi="Arial" w:cs="Arial"/>
          <w:sz w:val="20"/>
          <w:szCs w:val="20"/>
          <w:lang w:val="sr-Cyrl-RS"/>
        </w:rPr>
        <w:t>З</w:t>
      </w:r>
      <w:r w:rsidR="00B27F8F" w:rsidRPr="00B27F8F">
        <w:rPr>
          <w:rFonts w:ascii="Arial" w:eastAsia="Calibri" w:hAnsi="Arial" w:cs="Arial"/>
          <w:sz w:val="20"/>
          <w:szCs w:val="20"/>
          <w:lang w:val="bs-Latn-BA"/>
        </w:rPr>
        <w:t>акон о организацији позоришта (</w:t>
      </w:r>
      <w:r w:rsidR="00B27F8F" w:rsidRPr="00B27F8F">
        <w:rPr>
          <w:rFonts w:ascii="Arial" w:eastAsia="Calibri" w:hAnsi="Arial" w:cs="Arial"/>
          <w:i/>
          <w:sz w:val="20"/>
          <w:szCs w:val="20"/>
          <w:lang w:val="bs-Latn-BA" w:eastAsia="de-AT"/>
        </w:rPr>
        <w:t>Bundestheaterorganisationsgesetz</w:t>
      </w:r>
      <w:r w:rsidR="00B27F8F" w:rsidRPr="00B27F8F">
        <w:rPr>
          <w:rFonts w:ascii="Arial" w:eastAsia="Calibri" w:hAnsi="Arial" w:cs="Arial"/>
          <w:sz w:val="20"/>
          <w:szCs w:val="20"/>
          <w:lang w:val="bs-Latn-BA"/>
        </w:rPr>
        <w:t>) у складу са чланом 10</w:t>
      </w:r>
      <w:r w:rsidR="00B27F8F" w:rsidRPr="00B27F8F">
        <w:rPr>
          <w:rFonts w:ascii="Arial" w:eastAsia="Calibri" w:hAnsi="Arial" w:cs="Arial"/>
          <w:sz w:val="20"/>
          <w:szCs w:val="20"/>
          <w:lang w:val="sr-Cyrl-RS"/>
        </w:rPr>
        <w:t>.</w:t>
      </w:r>
      <w:r w:rsidR="00B27F8F" w:rsidRPr="00B27F8F">
        <w:rPr>
          <w:rFonts w:ascii="Arial" w:eastAsia="Calibri" w:hAnsi="Arial" w:cs="Arial"/>
          <w:sz w:val="20"/>
          <w:szCs w:val="20"/>
          <w:lang w:val="bs-Latn-BA"/>
        </w:rPr>
        <w:t xml:space="preserve"> став 1</w:t>
      </w:r>
      <w:r w:rsidR="00B27F8F" w:rsidRPr="00B27F8F">
        <w:rPr>
          <w:rFonts w:ascii="Arial" w:eastAsia="Calibri" w:hAnsi="Arial" w:cs="Arial"/>
          <w:sz w:val="20"/>
          <w:szCs w:val="20"/>
          <w:lang w:val="sr-Cyrl-RS"/>
        </w:rPr>
        <w:t>.</w:t>
      </w:r>
      <w:r w:rsidR="00B27F8F" w:rsidRPr="00B27F8F">
        <w:rPr>
          <w:rFonts w:ascii="Arial" w:eastAsia="Calibri" w:hAnsi="Arial" w:cs="Arial"/>
          <w:sz w:val="20"/>
          <w:szCs w:val="20"/>
          <w:lang w:val="bs-Latn-BA"/>
        </w:rPr>
        <w:t xml:space="preserve"> тач 13 Савезног уставног закона (</w:t>
      </w:r>
      <w:r w:rsidR="00B27F8F" w:rsidRPr="00B27F8F">
        <w:rPr>
          <w:rFonts w:ascii="Arial" w:eastAsia="Calibri" w:hAnsi="Arial" w:cs="Arial"/>
          <w:i/>
          <w:sz w:val="20"/>
          <w:szCs w:val="20"/>
          <w:lang w:val="bs-Latn-BA" w:eastAsia="de-AT"/>
        </w:rPr>
        <w:t>Bundes-Verfassungsgesetz, B-VG</w:t>
      </w:r>
      <w:r w:rsidR="00B27F8F" w:rsidRPr="00B27F8F">
        <w:rPr>
          <w:rFonts w:ascii="Arial" w:eastAsia="Calibri" w:hAnsi="Arial" w:cs="Arial"/>
          <w:sz w:val="20"/>
          <w:szCs w:val="20"/>
          <w:lang w:val="bs-Latn-BA"/>
        </w:rPr>
        <w:t xml:space="preserve">), </w:t>
      </w:r>
      <w:r w:rsidR="00B27F8F" w:rsidRPr="00B27F8F">
        <w:rPr>
          <w:rFonts w:ascii="Arial" w:eastAsia="Calibri" w:hAnsi="Arial" w:cs="Arial"/>
          <w:sz w:val="20"/>
          <w:szCs w:val="20"/>
          <w:lang w:val="sr-Cyrl-RS"/>
        </w:rPr>
        <w:t>садржи одредбе</w:t>
      </w:r>
      <w:r w:rsidR="00B27F8F" w:rsidRPr="00B27F8F">
        <w:rPr>
          <w:rFonts w:ascii="Arial" w:eastAsia="Calibri" w:hAnsi="Arial" w:cs="Arial"/>
          <w:sz w:val="20"/>
          <w:szCs w:val="20"/>
          <w:lang w:val="bs-Latn-BA"/>
        </w:rPr>
        <w:t xml:space="preserve"> која регулишу рад позоришта и опер</w:t>
      </w:r>
      <w:r w:rsidR="00B27F8F" w:rsidRPr="00B27F8F">
        <w:rPr>
          <w:rFonts w:ascii="Arial" w:eastAsia="Calibri" w:hAnsi="Arial" w:cs="Arial"/>
          <w:sz w:val="20"/>
          <w:szCs w:val="20"/>
          <w:lang w:val="sr-Cyrl-RS"/>
        </w:rPr>
        <w:t>а</w:t>
      </w:r>
      <w:r w:rsidR="00B27F8F" w:rsidRPr="00B27F8F">
        <w:rPr>
          <w:rFonts w:ascii="Arial" w:eastAsia="Calibri" w:hAnsi="Arial" w:cs="Arial"/>
          <w:sz w:val="20"/>
          <w:szCs w:val="20"/>
          <w:lang w:val="bs-Latn-BA"/>
        </w:rPr>
        <w:t xml:space="preserve"> од националног значаја у Републици Аустрији (Бечка државна опера, Бечка народна опера, Бечко позориште, Бечко академско позориште). Поред општих одредби о оснивању, функцијама и обавезама, овај Закон такође обухвата одредбе које се односе на организацију сценских кућа и на састав, улогу и дужности надзорног одбора.</w:t>
      </w:r>
    </w:p>
    <w:p w:rsidR="00B27F8F" w:rsidRPr="00B27F8F" w:rsidRDefault="00B27F8F" w:rsidP="00B27F8F">
      <w:pPr>
        <w:spacing w:line="360" w:lineRule="auto"/>
        <w:jc w:val="both"/>
        <w:rPr>
          <w:rFonts w:ascii="Arial" w:eastAsia="Calibri" w:hAnsi="Arial" w:cs="Arial"/>
          <w:sz w:val="20"/>
          <w:szCs w:val="20"/>
          <w:lang w:val="sr-Cyrl-RS"/>
        </w:rPr>
      </w:pPr>
      <w:r w:rsidRPr="00B27F8F">
        <w:rPr>
          <w:rFonts w:ascii="Arial" w:eastAsia="Calibri" w:hAnsi="Arial" w:cs="Arial"/>
          <w:sz w:val="20"/>
          <w:szCs w:val="20"/>
          <w:lang w:val="bs-Latn-BA"/>
        </w:rPr>
        <w:t xml:space="preserve">Савезни Закон о </w:t>
      </w:r>
      <w:r w:rsidRPr="00B27F8F">
        <w:rPr>
          <w:rFonts w:ascii="Arial" w:eastAsia="Calibri" w:hAnsi="Arial" w:cs="Arial"/>
          <w:iCs/>
          <w:sz w:val="20"/>
          <w:szCs w:val="20"/>
          <w:lang w:val="sr-Cyrl-CS"/>
        </w:rPr>
        <w:t>запошљавању у позориштима</w:t>
      </w:r>
      <w:r w:rsidRPr="00B27F8F">
        <w:rPr>
          <w:rFonts w:ascii="Arial" w:eastAsia="Calibri" w:hAnsi="Arial" w:cs="Arial"/>
          <w:sz w:val="20"/>
          <w:szCs w:val="20"/>
          <w:lang w:val="sr-Cyrl-RS"/>
        </w:rPr>
        <w:t xml:space="preserve"> -</w:t>
      </w:r>
      <w:r w:rsidRPr="00B27F8F">
        <w:rPr>
          <w:rFonts w:ascii="Arial" w:eastAsia="Calibri" w:hAnsi="Arial" w:cs="Arial"/>
          <w:i/>
          <w:sz w:val="20"/>
          <w:szCs w:val="20"/>
          <w:lang w:val="bs-Latn-BA" w:eastAsia="de-AT"/>
        </w:rPr>
        <w:t xml:space="preserve"> Bundesgesetz über Arbeitsverhältnisse zu Theaterunternehmen </w:t>
      </w:r>
      <w:r w:rsidRPr="00B27F8F">
        <w:rPr>
          <w:rFonts w:ascii="Arial" w:eastAsia="Calibri" w:hAnsi="Arial" w:cs="Arial"/>
          <w:sz w:val="20"/>
          <w:szCs w:val="20"/>
          <w:lang w:val="bs-Latn-BA" w:eastAsia="de-AT"/>
        </w:rPr>
        <w:t>(Theatre Work Act,</w:t>
      </w:r>
      <w:r w:rsidRPr="00B27F8F">
        <w:rPr>
          <w:rFonts w:ascii="Arial" w:eastAsia="Calibri" w:hAnsi="Arial" w:cs="Arial"/>
          <w:i/>
          <w:sz w:val="20"/>
          <w:szCs w:val="20"/>
          <w:lang w:val="bs-Latn-BA" w:eastAsia="de-AT"/>
        </w:rPr>
        <w:t xml:space="preserve"> Theaterarbeitsgesetz</w:t>
      </w:r>
      <w:r w:rsidRPr="00B27F8F">
        <w:rPr>
          <w:rFonts w:ascii="Arial" w:eastAsia="Calibri" w:hAnsi="Arial" w:cs="Arial"/>
          <w:i/>
          <w:sz w:val="20"/>
          <w:szCs w:val="20"/>
          <w:lang w:val="sr-Cyrl-RS" w:eastAsia="de-AT"/>
        </w:rPr>
        <w:t>)</w:t>
      </w:r>
      <w:r w:rsidRPr="00B27F8F">
        <w:rPr>
          <w:rFonts w:ascii="Arial" w:eastAsia="Calibri" w:hAnsi="Arial" w:cs="Arial"/>
          <w:sz w:val="20"/>
          <w:szCs w:val="20"/>
          <w:lang w:val="bs-Latn-BA"/>
        </w:rPr>
        <w:t xml:space="preserve">  приме</w:t>
      </w:r>
      <w:r w:rsidRPr="00B27F8F">
        <w:rPr>
          <w:rFonts w:ascii="Arial" w:eastAsia="Calibri" w:hAnsi="Arial" w:cs="Arial"/>
          <w:sz w:val="20"/>
          <w:szCs w:val="20"/>
          <w:lang w:val="sr-Cyrl-RS"/>
        </w:rPr>
        <w:t>њује се</w:t>
      </w:r>
      <w:r w:rsidRPr="00B27F8F">
        <w:rPr>
          <w:rFonts w:ascii="Arial" w:eastAsia="Calibri" w:hAnsi="Arial" w:cs="Arial"/>
          <w:sz w:val="20"/>
          <w:szCs w:val="20"/>
          <w:lang w:val="bs-Latn-BA"/>
        </w:rPr>
        <w:t xml:space="preserve"> на радне односе лица која обављају уметнички рад у једној или више сценских уметничких дисциплин</w:t>
      </w:r>
      <w:r w:rsidRPr="00B27F8F">
        <w:rPr>
          <w:rFonts w:ascii="Arial" w:eastAsia="Calibri" w:hAnsi="Arial" w:cs="Arial"/>
          <w:sz w:val="20"/>
          <w:szCs w:val="20"/>
          <w:lang w:val="sr-Cyrl-RS"/>
        </w:rPr>
        <w:t>а</w:t>
      </w:r>
      <w:r w:rsidRPr="00B27F8F">
        <w:rPr>
          <w:rFonts w:ascii="Arial" w:eastAsia="Calibri" w:hAnsi="Arial" w:cs="Arial"/>
          <w:sz w:val="20"/>
          <w:szCs w:val="20"/>
          <w:lang w:val="bs-Latn-BA"/>
        </w:rPr>
        <w:t xml:space="preserve"> (сценски радни уговори,</w:t>
      </w:r>
      <w:r w:rsidRPr="00B27F8F">
        <w:rPr>
          <w:rFonts w:ascii="Arial" w:eastAsia="Calibri" w:hAnsi="Arial" w:cs="Arial"/>
          <w:i/>
          <w:sz w:val="20"/>
          <w:szCs w:val="20"/>
          <w:lang w:val="bs-Latn-BA" w:eastAsia="de-AT"/>
        </w:rPr>
        <w:t xml:space="preserve"> Bühnenarbeitsvertrag</w:t>
      </w:r>
      <w:r w:rsidRPr="00B27F8F">
        <w:rPr>
          <w:rFonts w:ascii="Arial" w:eastAsia="Calibri" w:hAnsi="Arial" w:cs="Arial"/>
          <w:sz w:val="20"/>
          <w:szCs w:val="20"/>
          <w:lang w:val="bs-Latn-BA"/>
        </w:rPr>
        <w:t>). Позоришну делатност у складу са овим савезним актом обавља правно лице које послује као предузеће у складу с аустријским Законом о предузећима  (</w:t>
      </w:r>
      <w:r w:rsidRPr="00B27F8F">
        <w:rPr>
          <w:rFonts w:ascii="Arial" w:eastAsia="Calibri" w:hAnsi="Arial" w:cs="Arial"/>
          <w:i/>
          <w:sz w:val="20"/>
          <w:szCs w:val="20"/>
          <w:lang w:val="bs-Latn-BA" w:eastAsia="de-AT"/>
        </w:rPr>
        <w:t>Unternehmensgesetz-buch</w:t>
      </w:r>
      <w:r w:rsidRPr="00B27F8F">
        <w:rPr>
          <w:rFonts w:ascii="Arial" w:eastAsia="Calibri" w:hAnsi="Arial" w:cs="Arial"/>
          <w:sz w:val="20"/>
          <w:szCs w:val="20"/>
          <w:lang w:val="bs-Latn-BA"/>
        </w:rPr>
        <w:t>) с циљ</w:t>
      </w:r>
      <w:r w:rsidRPr="00B27F8F">
        <w:rPr>
          <w:rFonts w:ascii="Arial" w:eastAsia="Calibri" w:hAnsi="Arial" w:cs="Arial"/>
          <w:sz w:val="20"/>
          <w:szCs w:val="20"/>
          <w:lang w:val="sr-Cyrl-RS"/>
        </w:rPr>
        <w:t>е</w:t>
      </w:r>
      <w:r w:rsidRPr="00B27F8F">
        <w:rPr>
          <w:rFonts w:ascii="Arial" w:eastAsia="Calibri" w:hAnsi="Arial" w:cs="Arial"/>
          <w:sz w:val="20"/>
          <w:szCs w:val="20"/>
          <w:lang w:val="bs-Latn-BA"/>
        </w:rPr>
        <w:t xml:space="preserve">м извођења сценских дела. </w:t>
      </w:r>
      <w:r w:rsidRPr="00B27F8F">
        <w:rPr>
          <w:rFonts w:ascii="Arial" w:eastAsia="Calibri" w:hAnsi="Arial" w:cs="Arial"/>
          <w:sz w:val="20"/>
          <w:szCs w:val="20"/>
          <w:lang w:val="sr-Cyrl-RS"/>
        </w:rPr>
        <w:t>Р</w:t>
      </w:r>
      <w:r w:rsidRPr="00B27F8F">
        <w:rPr>
          <w:rFonts w:ascii="Arial" w:eastAsia="Calibri" w:hAnsi="Arial" w:cs="Arial"/>
          <w:sz w:val="20"/>
          <w:szCs w:val="20"/>
          <w:lang w:val="bs-Latn-BA"/>
        </w:rPr>
        <w:t>аднички савет</w:t>
      </w:r>
      <w:r w:rsidRPr="00B27F8F">
        <w:rPr>
          <w:rFonts w:ascii="Arial" w:eastAsia="Calibri" w:hAnsi="Arial" w:cs="Arial"/>
          <w:sz w:val="20"/>
          <w:szCs w:val="20"/>
          <w:lang w:val="sr-Cyrl-RS"/>
        </w:rPr>
        <w:t>и</w:t>
      </w:r>
      <w:r w:rsidRPr="00B27F8F">
        <w:rPr>
          <w:rFonts w:ascii="Arial" w:eastAsia="Calibri" w:hAnsi="Arial" w:cs="Arial"/>
          <w:sz w:val="20"/>
          <w:szCs w:val="20"/>
          <w:lang w:val="bs-Latn-BA"/>
        </w:rPr>
        <w:t xml:space="preserve"> </w:t>
      </w:r>
      <w:r w:rsidRPr="00B27F8F">
        <w:rPr>
          <w:rFonts w:ascii="Arial" w:eastAsia="Calibri" w:hAnsi="Arial" w:cs="Arial"/>
          <w:sz w:val="20"/>
          <w:szCs w:val="20"/>
          <w:lang w:val="sr-Cyrl-RS"/>
        </w:rPr>
        <w:t>у</w:t>
      </w:r>
      <w:r w:rsidRPr="00B27F8F">
        <w:rPr>
          <w:rFonts w:ascii="Arial" w:eastAsia="Calibri" w:hAnsi="Arial" w:cs="Arial"/>
          <w:sz w:val="20"/>
          <w:szCs w:val="20"/>
          <w:lang w:val="bs-Latn-BA"/>
        </w:rPr>
        <w:t xml:space="preserve"> позориш</w:t>
      </w:r>
      <w:r w:rsidRPr="00B27F8F">
        <w:rPr>
          <w:rFonts w:ascii="Arial" w:eastAsia="Calibri" w:hAnsi="Arial" w:cs="Arial"/>
          <w:sz w:val="20"/>
          <w:szCs w:val="20"/>
          <w:lang w:val="sr-Cyrl-RS"/>
        </w:rPr>
        <w:t>тима оснивају се у складу са одредбама Закона о раду</w:t>
      </w:r>
      <w:r w:rsidRPr="00B27F8F">
        <w:rPr>
          <w:rFonts w:ascii="Arial" w:eastAsia="Calibri" w:hAnsi="Arial" w:cs="Arial"/>
          <w:sz w:val="20"/>
          <w:szCs w:val="20"/>
          <w:lang w:val="bs-Latn-BA"/>
        </w:rPr>
        <w:t>. Министарство надлежно за спровођење овог закона је Савезно министарство за рад, социјална питања и заштиту потрошача.</w:t>
      </w:r>
    </w:p>
    <w:p w:rsidR="00ED278B" w:rsidRPr="0036506F" w:rsidRDefault="00BB0BE9" w:rsidP="0036506F">
      <w:pPr>
        <w:spacing w:before="240" w:line="360" w:lineRule="auto"/>
        <w:jc w:val="both"/>
        <w:rPr>
          <w:rFonts w:ascii="Arial" w:hAnsi="Arial"/>
          <w:sz w:val="20"/>
          <w:szCs w:val="20"/>
          <w:lang w:val="sr-Cyrl-RS"/>
        </w:rPr>
      </w:pPr>
      <w:r w:rsidRPr="00BB0BE9">
        <w:rPr>
          <w:rFonts w:ascii="Arial" w:hAnsi="Arial"/>
          <w:sz w:val="20"/>
          <w:szCs w:val="20"/>
          <w:lang w:val="sr-Cyrl-RS"/>
        </w:rPr>
        <w:t xml:space="preserve">Законом о националним музејима из 1998. године музејима се додељује пуни правни капацитет и трансформишу се у научне институције према државном законодавству којим добијају већу аутономију. Национални музеји су и даље у надлежости Министарства образовања, уметности и културе од ког добијају финансијску подршку на годишњем нивоу. Споменици културе су под посебном заштитом државе на основу Закона о заштити споменика културе из 1999. године. Од 1992. године аустријске издавачке куће су у могућности да се пријаве Комисији за подршку издавачким кућама у оквиру програма државне финансијске подршке уметности. У 2011. години је финансијски подржано 49 издавачких кућа са укупним средстивма у изхносу од 2.7 милиона евра. Посебним федералним Законом о фиксним ценама књига се од 2000. године штите мале издавачке куће које имају важну улогу у медијској разноврсности на тржишту где могу да се и даље такмиче са великим издавачким кућама. Подршку државе уживају и библиотеке које су уопштено у надлежности локалних административних јединица. Финансијска подршка се остварује кроз савезни Закон о промоцији образовања за одрасле и јавне библиотеке из савезног буџета (1973). Закон о промоцији филма из 1998. године регулише оснивање и рад Аустријског института за филм који је одговоран за промоцију и подршку аустријске филмске индустрије. </w:t>
      </w:r>
    </w:p>
    <w:p w:rsidR="00BB0BE9" w:rsidRPr="00BB0BE9" w:rsidRDefault="00BB0BE9" w:rsidP="0036506F">
      <w:pPr>
        <w:pStyle w:val="Heading1"/>
        <w:rPr>
          <w:lang w:val="sr-Cyrl-RS"/>
        </w:rPr>
      </w:pPr>
      <w:bookmarkStart w:id="2" w:name="_Toc361406656"/>
      <w:r w:rsidRPr="00BB0BE9">
        <w:rPr>
          <w:lang w:val="sr-Cyrl-RS"/>
        </w:rPr>
        <w:lastRenderedPageBreak/>
        <w:t>БУГАРСКА</w:t>
      </w:r>
      <w:bookmarkEnd w:id="2"/>
    </w:p>
    <w:p w:rsidR="00935047" w:rsidRPr="00935047" w:rsidRDefault="00BB0BE9" w:rsidP="00935047">
      <w:pPr>
        <w:spacing w:before="240" w:line="360" w:lineRule="auto"/>
        <w:jc w:val="both"/>
        <w:rPr>
          <w:rFonts w:ascii="Arial" w:hAnsi="Arial"/>
          <w:sz w:val="20"/>
          <w:szCs w:val="20"/>
          <w:lang w:val="sr-Cyrl-RS"/>
        </w:rPr>
      </w:pPr>
      <w:r w:rsidRPr="00BB0BE9">
        <w:rPr>
          <w:rFonts w:ascii="Arial" w:hAnsi="Arial"/>
          <w:sz w:val="20"/>
          <w:szCs w:val="20"/>
          <w:lang w:val="sr-Cyrl-RS"/>
        </w:rPr>
        <w:t xml:space="preserve">Култура је у Бугарској била једна од највише погођених области економском и духовном кризом током периода транзиције. Законодавством у овој области се последњих година јасно дефинишу надлежности државе на различитим административним нивоима. У област културе је укључено и цивилно друштво а у повоју су и нови облици партнерства са приватним пословним сектором. На националном нивоу, одговорност за формулисање и спровођење културне политике је подељена између законодавне и извршне власти. На локалном нивоу, културну политику спроводе органи локалне самоуправе. Највиши извршни орган одговоран за формулисање и спровођење културне политике је Министарство културе. Законодавство из области културе укључује следеће законе: Закон о заштити и развоју културе из 1999. године, Закон о ауторским и сродним правима из 1993. године, Закон о националном читалишту из 1996. године, Закон о обавезном примерку штампаног и другог дела из 2000. године, Закон о изменама закона о радију и телевизији из 1998. године, Закон о кинематографији из 2003. године, Закон о административној контроли продукције и трговине оптичким дисковима, матрицама и другим носиоцима медија који садрже копије или објекте ауторских и сродних права из 2005. године, Закон о меценама из 2005. године, Закон о електронским комуникацијама из 2007. године, Закон о културној баштини из 2009. године, Закон о јавним библиотекама из 2009. године. Визуелна и примењена уметност као и позоришна уметност нису регулисане посебним законом. </w:t>
      </w:r>
    </w:p>
    <w:p w:rsidR="00935047" w:rsidRDefault="00935047" w:rsidP="00935047">
      <w:pPr>
        <w:pStyle w:val="Heading1"/>
        <w:rPr>
          <w:rFonts w:eastAsia="Calibri"/>
          <w:lang w:val="sr-Cyrl-RS"/>
        </w:rPr>
      </w:pPr>
      <w:bookmarkStart w:id="3" w:name="_Toc361406657"/>
      <w:r w:rsidRPr="00935047">
        <w:rPr>
          <w:rFonts w:eastAsia="Calibri"/>
          <w:lang w:val="sr-Cyrl-RS"/>
        </w:rPr>
        <w:t>ИТАЛИЈА</w:t>
      </w:r>
      <w:bookmarkEnd w:id="3"/>
    </w:p>
    <w:p w:rsidR="00935047" w:rsidRPr="00935047" w:rsidRDefault="00935047" w:rsidP="00935047">
      <w:pPr>
        <w:rPr>
          <w:lang w:val="sr-Cyrl-RS"/>
        </w:rPr>
      </w:pPr>
    </w:p>
    <w:p w:rsidR="00935047" w:rsidRPr="00935047" w:rsidRDefault="00935047" w:rsidP="00935047">
      <w:pPr>
        <w:spacing w:line="360" w:lineRule="auto"/>
        <w:jc w:val="both"/>
        <w:rPr>
          <w:rFonts w:ascii="Arial" w:eastAsia="Calibri" w:hAnsi="Arial" w:cs="Arial"/>
          <w:sz w:val="20"/>
          <w:szCs w:val="20"/>
          <w:lang w:val="sr-Cyrl-CS"/>
        </w:rPr>
      </w:pPr>
      <w:r w:rsidRPr="00935047">
        <w:rPr>
          <w:rFonts w:ascii="Arial" w:eastAsia="Calibri" w:hAnsi="Arial" w:cs="Arial"/>
          <w:sz w:val="20"/>
          <w:szCs w:val="20"/>
          <w:lang w:val="sr-Cyrl-CS"/>
        </w:rPr>
        <w:t>Одредбе Устава Италије из 1947. директно упућују на област културе члановима 9, 21 и 33. Тим члановима је одређено да држава промовише развој културе и штити културно</w:t>
      </w:r>
      <w:r w:rsidRPr="00935047">
        <w:rPr>
          <w:rFonts w:ascii="Arial" w:eastAsia="Calibri" w:hAnsi="Arial" w:cs="Arial"/>
          <w:sz w:val="20"/>
          <w:szCs w:val="20"/>
        </w:rPr>
        <w:t>,</w:t>
      </w:r>
      <w:r w:rsidRPr="00935047">
        <w:rPr>
          <w:rFonts w:ascii="Arial" w:eastAsia="Calibri" w:hAnsi="Arial" w:cs="Arial"/>
          <w:sz w:val="20"/>
          <w:szCs w:val="20"/>
          <w:lang w:val="sr-Cyrl-CS"/>
        </w:rPr>
        <w:t xml:space="preserve"> историјско и уметничко наслеђе земље, такође да свако има право на слободно изражавање кроз различите врсте уметности и послов</w:t>
      </w:r>
      <w:r w:rsidRPr="00935047">
        <w:rPr>
          <w:rFonts w:ascii="Arial" w:eastAsia="Calibri" w:hAnsi="Arial" w:cs="Arial"/>
          <w:sz w:val="20"/>
          <w:szCs w:val="20"/>
        </w:rPr>
        <w:t>e</w:t>
      </w:r>
      <w:r w:rsidRPr="00935047">
        <w:rPr>
          <w:rFonts w:ascii="Arial" w:eastAsia="Calibri" w:hAnsi="Arial" w:cs="Arial"/>
          <w:sz w:val="20"/>
          <w:szCs w:val="20"/>
          <w:lang w:val="sr-Cyrl-CS"/>
        </w:rPr>
        <w:t xml:space="preserve"> писања, ликовне уметности, науке, музике, подучавања, итд.. Члан 117. Устава дао је веома уску надлежност регионима земље и то само у вези са локалним музејима и библиотекама, те је Закон бр. 112/1972, након што су региони били формирани, доделио  надлежности регионима у односу на стриктно тумачење овог члана Устава</w:t>
      </w:r>
      <w:r w:rsidRPr="00935047">
        <w:rPr>
          <w:rFonts w:ascii="Arial" w:eastAsia="Calibri" w:hAnsi="Arial" w:cs="Arial"/>
          <w:sz w:val="20"/>
          <w:szCs w:val="20"/>
        </w:rPr>
        <w:t xml:space="preserve">. </w:t>
      </w:r>
      <w:r w:rsidRPr="00935047">
        <w:rPr>
          <w:rFonts w:ascii="Arial" w:eastAsia="Calibri" w:hAnsi="Arial" w:cs="Arial"/>
          <w:sz w:val="20"/>
          <w:szCs w:val="20"/>
          <w:lang w:val="sr-Cyrl-CS"/>
        </w:rPr>
        <w:t>Региони се и данас боре за проширење надлежности у области културе</w:t>
      </w:r>
      <w:r w:rsidRPr="00935047">
        <w:rPr>
          <w:rFonts w:ascii="Arial" w:eastAsia="Calibri" w:hAnsi="Arial" w:cs="Arial"/>
          <w:sz w:val="20"/>
          <w:szCs w:val="20"/>
        </w:rPr>
        <w:t xml:space="preserve">, </w:t>
      </w:r>
      <w:r w:rsidRPr="00935047">
        <w:rPr>
          <w:rFonts w:ascii="Arial" w:eastAsia="Calibri" w:hAnsi="Arial" w:cs="Arial"/>
          <w:sz w:val="20"/>
          <w:szCs w:val="20"/>
          <w:lang w:val="sr-Cyrl-CS"/>
        </w:rPr>
        <w:t>генерално.</w:t>
      </w:r>
    </w:p>
    <w:p w:rsidR="00935047" w:rsidRPr="00935047" w:rsidRDefault="00935047" w:rsidP="00935047">
      <w:pPr>
        <w:spacing w:line="360" w:lineRule="auto"/>
        <w:jc w:val="both"/>
        <w:rPr>
          <w:rFonts w:ascii="Arial" w:eastAsia="Calibri" w:hAnsi="Arial" w:cs="Arial"/>
          <w:sz w:val="20"/>
          <w:szCs w:val="20"/>
          <w:lang w:val="sr-Cyrl-CS"/>
        </w:rPr>
      </w:pPr>
      <w:r w:rsidRPr="00935047">
        <w:rPr>
          <w:rFonts w:ascii="Arial" w:eastAsia="Calibri" w:hAnsi="Arial" w:cs="Arial"/>
          <w:sz w:val="20"/>
          <w:szCs w:val="20"/>
          <w:lang w:val="sr-Cyrl-CS"/>
        </w:rPr>
        <w:t xml:space="preserve">У Италији не постоји закон којим се уређује прерасподела државног финансирања у области културе. На државном нивоу критеријуми за расподелу средстава и фондова формирани су законима којима се уређује посебна област културне политике. Са друге стране дозвољена је расподела средстава од додатних јавних фондова, а најважнији је члан 3. Закона о буџету који дозвољава да одређена сума зараде на националној лутрији буде пре-распоређена на заштиту и рестаурацију културних добара, а члан 60. истог закона прописује да 3% јавне потрошње за стратешку инфраструктуру буде прераспоређено за финансирање културних добара и активности. </w:t>
      </w:r>
    </w:p>
    <w:p w:rsidR="00935047" w:rsidRPr="00935047" w:rsidRDefault="00935047" w:rsidP="00935047">
      <w:pPr>
        <w:spacing w:line="360" w:lineRule="auto"/>
        <w:jc w:val="both"/>
        <w:rPr>
          <w:rFonts w:ascii="Arial" w:eastAsia="Calibri" w:hAnsi="Arial" w:cs="Arial"/>
          <w:sz w:val="20"/>
          <w:szCs w:val="20"/>
          <w:lang w:val="sr-Cyrl-CS"/>
        </w:rPr>
      </w:pPr>
      <w:r w:rsidRPr="00935047">
        <w:rPr>
          <w:rFonts w:ascii="Arial" w:eastAsia="Calibri" w:hAnsi="Arial" w:cs="Arial"/>
          <w:sz w:val="20"/>
          <w:szCs w:val="20"/>
          <w:lang w:val="sr-Cyrl-CS"/>
        </w:rPr>
        <w:lastRenderedPageBreak/>
        <w:t xml:space="preserve">Уметници и други запослени у сектору културе имају као и други грађани основно здравствено осигурање, а једини изузетак су естрадни уметници, ако и они који су запослени у позориштима и аудио визуелној делатности. Они уживају веће социјалне повластице кроз посебан систем </w:t>
      </w:r>
      <w:r w:rsidRPr="00935047">
        <w:rPr>
          <w:rFonts w:ascii="Arial" w:eastAsia="Calibri" w:hAnsi="Arial" w:cs="Arial"/>
          <w:i/>
          <w:sz w:val="20"/>
          <w:szCs w:val="20"/>
        </w:rPr>
        <w:t xml:space="preserve">ENPALS / </w:t>
      </w:r>
      <w:r w:rsidRPr="00935047">
        <w:rPr>
          <w:rFonts w:ascii="Arial" w:eastAsia="Calibri" w:hAnsi="Arial" w:cs="Arial"/>
          <w:i/>
          <w:sz w:val="20"/>
          <w:szCs w:val="20"/>
          <w:lang w:val="bs-Latn-BA"/>
        </w:rPr>
        <w:t>Ente Nazionale Previdenza e Assistenza Lavoratori dello Spettacolo</w:t>
      </w:r>
      <w:r w:rsidRPr="00935047">
        <w:rPr>
          <w:rFonts w:ascii="Arial" w:eastAsia="Calibri" w:hAnsi="Arial" w:cs="Arial"/>
          <w:sz w:val="20"/>
          <w:szCs w:val="20"/>
        </w:rPr>
        <w:t xml:space="preserve">, </w:t>
      </w:r>
      <w:r w:rsidRPr="00935047">
        <w:rPr>
          <w:rFonts w:ascii="Arial" w:eastAsia="Calibri" w:hAnsi="Arial" w:cs="Arial"/>
          <w:sz w:val="20"/>
          <w:szCs w:val="20"/>
          <w:lang w:val="sr-Cyrl-CS"/>
        </w:rPr>
        <w:t xml:space="preserve">који је креиран 1934. године са циљем да се побрине за често испрекидан стаж ових уметника и специфичне категорије запослења. Ипак, последњих година ради се на уједначавању ових привилегија са социјалном заштитом осталих запослених у култури. Са друге стране, ликовни уметници и писци су одувек уживали виртуелни оквир социјалне заштите, кроз </w:t>
      </w:r>
      <w:r w:rsidRPr="00935047">
        <w:rPr>
          <w:rFonts w:ascii="Arial" w:eastAsia="Calibri" w:hAnsi="Arial" w:cs="Arial"/>
          <w:i/>
          <w:sz w:val="20"/>
          <w:szCs w:val="20"/>
          <w:lang w:val="sr-Cyrl-CS"/>
        </w:rPr>
        <w:t>ENAPS (Ente Nazionale Artisti, Pittori e Scultori)</w:t>
      </w:r>
      <w:r w:rsidRPr="00935047">
        <w:rPr>
          <w:rFonts w:ascii="Arial" w:eastAsia="Calibri" w:hAnsi="Arial" w:cs="Arial"/>
          <w:sz w:val="20"/>
          <w:szCs w:val="20"/>
          <w:lang w:val="sr-Cyrl-CS"/>
        </w:rPr>
        <w:t xml:space="preserve"> , </w:t>
      </w:r>
      <w:r w:rsidRPr="00935047">
        <w:rPr>
          <w:rFonts w:ascii="Arial" w:eastAsia="Calibri" w:hAnsi="Arial" w:cs="Arial"/>
          <w:i/>
          <w:sz w:val="20"/>
          <w:szCs w:val="20"/>
          <w:lang w:val="sr-Cyrl-CS"/>
        </w:rPr>
        <w:t>ad hoc</w:t>
      </w:r>
      <w:r w:rsidRPr="00935047">
        <w:rPr>
          <w:rFonts w:ascii="Arial" w:eastAsia="Calibri" w:hAnsi="Arial" w:cs="Arial"/>
          <w:sz w:val="20"/>
          <w:szCs w:val="20"/>
          <w:lang w:val="sr-Cyrl-CS"/>
        </w:rPr>
        <w:t xml:space="preserve"> јавни институт, који је традиционално веома мало финансиран и није у могућности да пружи такву врсту заштите овим уметницима. С обзиром на мала средства, свој рад је организовао на принципу повремених награда, или уметничких и књижевних догађаја. Међутим, неки помаци су учињени по овом питању</w:t>
      </w:r>
      <w:r w:rsidRPr="00935047">
        <w:rPr>
          <w:rFonts w:ascii="Arial" w:eastAsia="Calibri" w:hAnsi="Arial" w:cs="Arial"/>
          <w:sz w:val="20"/>
          <w:szCs w:val="20"/>
        </w:rPr>
        <w:t xml:space="preserve">, pa je </w:t>
      </w:r>
      <w:r w:rsidRPr="00935047">
        <w:rPr>
          <w:rFonts w:ascii="Arial" w:eastAsia="Calibri" w:hAnsi="Arial" w:cs="Arial"/>
          <w:sz w:val="20"/>
          <w:szCs w:val="20"/>
          <w:lang w:val="sr-Cyrl-CS"/>
        </w:rPr>
        <w:t>ENAPS</w:t>
      </w:r>
      <w:r w:rsidRPr="00935047">
        <w:rPr>
          <w:rFonts w:ascii="Arial" w:eastAsia="Calibri" w:hAnsi="Arial" w:cs="Arial"/>
          <w:sz w:val="20"/>
          <w:szCs w:val="20"/>
        </w:rPr>
        <w:t xml:space="preserve"> </w:t>
      </w:r>
      <w:r w:rsidRPr="00935047">
        <w:rPr>
          <w:rFonts w:ascii="Arial" w:eastAsia="Calibri" w:hAnsi="Arial" w:cs="Arial"/>
          <w:sz w:val="20"/>
          <w:szCs w:val="20"/>
          <w:lang w:val="sr-Cyrl-CS"/>
        </w:rPr>
        <w:t>заправо инкорпорисан у</w:t>
      </w:r>
      <w:r w:rsidRPr="00935047">
        <w:rPr>
          <w:rFonts w:ascii="Arial" w:eastAsia="Calibri" w:hAnsi="Arial" w:cs="Arial"/>
          <w:sz w:val="20"/>
          <w:szCs w:val="20"/>
        </w:rPr>
        <w:t xml:space="preserve"> </w:t>
      </w:r>
      <w:r w:rsidRPr="00935047">
        <w:rPr>
          <w:rFonts w:ascii="Arial" w:eastAsia="Calibri" w:hAnsi="Arial" w:cs="Arial"/>
          <w:sz w:val="20"/>
          <w:szCs w:val="20"/>
          <w:lang w:val="sr-Cyrl-CS"/>
        </w:rPr>
        <w:t xml:space="preserve"> ENPALS, Законом бр. 78/2010, а пре свега у циљу рационализације јавне потрошње и смањења броја јавних института. Процес инкорпорације је још увек у току, али се у међувремену десила још једна измена, те је и сам ENPALS Законом 214/2011 пребачен у општу организацију социјалне заштите у Италији </w:t>
      </w:r>
      <w:r w:rsidRPr="00935047">
        <w:rPr>
          <w:rFonts w:ascii="Arial" w:eastAsia="Calibri" w:hAnsi="Arial" w:cs="Arial"/>
          <w:i/>
          <w:sz w:val="20"/>
          <w:szCs w:val="20"/>
          <w:lang w:val="sr-Cyrl-CS"/>
        </w:rPr>
        <w:t>INPS / Istituto Nazionale Previdenza Sociale</w:t>
      </w:r>
      <w:r w:rsidRPr="00935047">
        <w:rPr>
          <w:rFonts w:ascii="Arial" w:eastAsia="Calibri" w:hAnsi="Arial" w:cs="Arial"/>
          <w:sz w:val="20"/>
          <w:szCs w:val="20"/>
          <w:lang w:val="sr-Cyrl-CS"/>
        </w:rPr>
        <w:t xml:space="preserve">, а на тај начин се очекује да највеће повластице буду укинуте у будућности и уједначене са социјалном заштитом на свим нивоима.  </w:t>
      </w:r>
    </w:p>
    <w:p w:rsidR="00935047" w:rsidRPr="00935047" w:rsidRDefault="00935047" w:rsidP="00935047">
      <w:pPr>
        <w:spacing w:line="360" w:lineRule="auto"/>
        <w:jc w:val="both"/>
        <w:rPr>
          <w:rFonts w:ascii="Arial" w:eastAsia="Calibri" w:hAnsi="Arial" w:cs="Arial"/>
          <w:sz w:val="20"/>
          <w:szCs w:val="20"/>
          <w:lang w:val="sr-Cyrl-CS"/>
        </w:rPr>
      </w:pPr>
      <w:r w:rsidRPr="00935047">
        <w:rPr>
          <w:rFonts w:ascii="Arial" w:eastAsia="Calibri" w:hAnsi="Arial" w:cs="Arial"/>
          <w:sz w:val="20"/>
          <w:szCs w:val="20"/>
          <w:lang w:val="sr-Cyrl-CS"/>
        </w:rPr>
        <w:t xml:space="preserve">Италија има дугу традицију заштите ауторских права, и још је Закон бр. </w:t>
      </w:r>
      <w:proofErr w:type="gramStart"/>
      <w:r w:rsidRPr="00935047">
        <w:rPr>
          <w:rFonts w:ascii="Arial" w:eastAsia="Calibri" w:hAnsi="Arial" w:cs="Arial"/>
          <w:sz w:val="20"/>
          <w:szCs w:val="20"/>
        </w:rPr>
        <w:t>633</w:t>
      </w:r>
      <w:r w:rsidRPr="00935047">
        <w:rPr>
          <w:rFonts w:ascii="Arial" w:eastAsia="Calibri" w:hAnsi="Arial" w:cs="Arial"/>
          <w:sz w:val="20"/>
          <w:szCs w:val="20"/>
          <w:lang w:val="sr-Cyrl-CS"/>
        </w:rPr>
        <w:t xml:space="preserve"> из</w:t>
      </w:r>
      <w:r w:rsidRPr="00935047">
        <w:rPr>
          <w:rFonts w:ascii="Arial" w:eastAsia="Calibri" w:hAnsi="Arial" w:cs="Arial"/>
          <w:sz w:val="20"/>
          <w:szCs w:val="20"/>
        </w:rPr>
        <w:t xml:space="preserve"> 1941</w:t>
      </w:r>
      <w:r w:rsidRPr="00935047">
        <w:rPr>
          <w:rFonts w:ascii="Arial" w:eastAsia="Calibri" w:hAnsi="Arial" w:cs="Arial"/>
          <w:sz w:val="20"/>
          <w:szCs w:val="20"/>
          <w:lang w:val="sr-Cyrl-CS"/>
        </w:rPr>
        <w:t>.</w:t>
      </w:r>
      <w:proofErr w:type="gramEnd"/>
      <w:r w:rsidRPr="00935047">
        <w:rPr>
          <w:rFonts w:ascii="Arial" w:eastAsia="Calibri" w:hAnsi="Arial" w:cs="Arial"/>
          <w:sz w:val="20"/>
          <w:szCs w:val="20"/>
          <w:lang w:val="sr-Cyrl-CS"/>
        </w:rPr>
        <w:t xml:space="preserve"> године</w:t>
      </w:r>
      <w:r w:rsidRPr="00935047">
        <w:rPr>
          <w:rFonts w:ascii="Arial" w:eastAsia="Calibri" w:hAnsi="Arial" w:cs="Arial"/>
          <w:sz w:val="20"/>
          <w:szCs w:val="20"/>
        </w:rPr>
        <w:t xml:space="preserve"> </w:t>
      </w:r>
      <w:r w:rsidRPr="00935047">
        <w:rPr>
          <w:rFonts w:ascii="Arial" w:eastAsia="Calibri" w:hAnsi="Arial" w:cs="Arial"/>
          <w:sz w:val="20"/>
          <w:szCs w:val="20"/>
          <w:lang w:val="sr-Cyrl-CS"/>
        </w:rPr>
        <w:t>свеобухватан и интердисциплинарни у смислу заштите права својине писаца, драматурга, филмских аутора, музичара, ликовних уметника. Овај основни закон мењан је и допуњаван новим са циљем усклађивања са директивама Европске уније у овој области. Тако је Закон бр</w:t>
      </w:r>
      <w:r w:rsidRPr="00935047">
        <w:rPr>
          <w:rFonts w:ascii="Arial" w:eastAsia="Calibri" w:hAnsi="Arial" w:cs="Arial"/>
          <w:sz w:val="20"/>
          <w:szCs w:val="20"/>
          <w:lang w:val="bs-Latn-BA"/>
        </w:rPr>
        <w:t>. 93/1992   увео опорезивање празних аудио касета и видео трака у циљу компензовања штете коју аутори и продуценти претрпе приликом умножавања.</w:t>
      </w:r>
      <w:r w:rsidRPr="00935047">
        <w:rPr>
          <w:rFonts w:ascii="Arial" w:eastAsia="Calibri" w:hAnsi="Arial" w:cs="Arial"/>
          <w:sz w:val="20"/>
          <w:szCs w:val="20"/>
          <w:lang w:val="sr-Cyrl-CS"/>
        </w:rPr>
        <w:t xml:space="preserve"> Дуго одлагано унапређење у овој области дешава се усвајањем Закона о ауторским правима </w:t>
      </w:r>
      <w:r w:rsidRPr="00935047">
        <w:rPr>
          <w:rFonts w:ascii="Arial" w:eastAsia="Calibri" w:hAnsi="Arial" w:cs="Arial"/>
          <w:sz w:val="20"/>
          <w:szCs w:val="20"/>
        </w:rPr>
        <w:t>248/2000</w:t>
      </w:r>
      <w:r w:rsidRPr="00935047">
        <w:rPr>
          <w:rFonts w:ascii="Arial" w:eastAsia="Calibri" w:hAnsi="Arial" w:cs="Arial"/>
          <w:sz w:val="20"/>
          <w:szCs w:val="20"/>
          <w:lang w:val="sr-Cyrl-CS"/>
        </w:rPr>
        <w:t xml:space="preserve">. Ревизија закона признала је велике технолошке промене и напретке који су се десили у систему културе и комуникација у последњих 60 година. Овај закон је такође предвидео много јаче кривичне и административне санкције против пиратерије, која је постала веома раширени феномен у Италији. Додатно, Уредба </w:t>
      </w:r>
      <w:r w:rsidRPr="00935047">
        <w:rPr>
          <w:rFonts w:ascii="Arial" w:eastAsia="Calibri" w:hAnsi="Arial" w:cs="Arial"/>
          <w:sz w:val="20"/>
          <w:szCs w:val="20"/>
        </w:rPr>
        <w:t xml:space="preserve">72/2004 </w:t>
      </w:r>
      <w:r w:rsidRPr="00935047">
        <w:rPr>
          <w:rFonts w:ascii="Arial" w:eastAsia="Calibri" w:hAnsi="Arial" w:cs="Arial"/>
          <w:sz w:val="20"/>
          <w:szCs w:val="20"/>
          <w:lang w:val="sr-Cyrl-CS"/>
        </w:rPr>
        <w:t xml:space="preserve">омогућила је високе накнаде штете и административне санкције са циљем борбе против нелегалне дистрибуције филмова и аудио визуелних материјала под заштитом ауторских права на интернет порталима. </w:t>
      </w:r>
      <w:r w:rsidRPr="00935047">
        <w:rPr>
          <w:rFonts w:ascii="Arial" w:eastAsia="Calibri" w:hAnsi="Arial" w:cs="Arial"/>
          <w:sz w:val="20"/>
          <w:szCs w:val="20"/>
        </w:rPr>
        <w:t xml:space="preserve"> </w:t>
      </w:r>
    </w:p>
    <w:p w:rsidR="00935047" w:rsidRPr="00935047" w:rsidRDefault="00935047" w:rsidP="00935047">
      <w:pPr>
        <w:spacing w:line="360" w:lineRule="auto"/>
        <w:jc w:val="both"/>
        <w:rPr>
          <w:rFonts w:ascii="Arial" w:eastAsia="Calibri" w:hAnsi="Arial" w:cs="Arial"/>
          <w:sz w:val="20"/>
          <w:szCs w:val="20"/>
          <w:lang w:val="sr-Cyrl-CS"/>
        </w:rPr>
      </w:pPr>
      <w:r w:rsidRPr="00935047">
        <w:rPr>
          <w:rFonts w:ascii="Arial" w:eastAsia="Calibri" w:hAnsi="Arial" w:cs="Arial"/>
          <w:sz w:val="20"/>
          <w:szCs w:val="20"/>
          <w:lang w:val="sr-Cyrl-CS"/>
        </w:rPr>
        <w:t xml:space="preserve">Што се тиче структуре за управљање и задужења у области културне делатности надлежности су подељене између централног нивоа власти, али је главна организациона јединица Министарство за културно наслеђе и културне активности, које је неколико пута реорганизовано уредбама Владе, те је мењало и име, између осталог. То министарство се састоји од директората који су задужени за посебне области културне делатности, ликовну и примењену уметност, културно наслеђе, </w:t>
      </w:r>
      <w:r w:rsidRPr="00935047">
        <w:rPr>
          <w:rFonts w:ascii="Arial" w:eastAsia="Calibri" w:hAnsi="Arial" w:cs="Arial"/>
          <w:sz w:val="20"/>
          <w:szCs w:val="20"/>
          <w:lang w:val="sr-Cyrl-CS"/>
        </w:rPr>
        <w:lastRenderedPageBreak/>
        <w:t>музику и естрадне послове. На пример, Уредбом 91/2009, о реорганизацији Министарства, предвиђена је и трансформацији музеја архитектуре и савремене уметности.</w:t>
      </w:r>
    </w:p>
    <w:p w:rsidR="00935047" w:rsidRPr="00935047" w:rsidRDefault="00935047" w:rsidP="00935047">
      <w:pPr>
        <w:spacing w:line="360" w:lineRule="auto"/>
        <w:jc w:val="both"/>
        <w:rPr>
          <w:rFonts w:ascii="Arial" w:eastAsia="Calibri" w:hAnsi="Arial" w:cs="Arial"/>
          <w:sz w:val="20"/>
          <w:szCs w:val="20"/>
          <w:lang w:val="sr-Cyrl-CS"/>
        </w:rPr>
      </w:pPr>
      <w:r w:rsidRPr="00935047">
        <w:rPr>
          <w:rFonts w:ascii="Arial" w:eastAsia="Calibri" w:hAnsi="Arial" w:cs="Arial"/>
          <w:sz w:val="20"/>
          <w:szCs w:val="20"/>
          <w:lang w:val="sr-Cyrl-CS"/>
        </w:rPr>
        <w:t xml:space="preserve">Што се посебног законодавства тиче Италија има Кодекс културног наслеђа и пејзажа, који је усвојен са циљем рационализације низа аката којима је била уређена ова област ранијих година. </w:t>
      </w:r>
    </w:p>
    <w:p w:rsidR="00935047" w:rsidRPr="00935047" w:rsidRDefault="00935047" w:rsidP="00935047">
      <w:pPr>
        <w:spacing w:line="360" w:lineRule="auto"/>
        <w:jc w:val="both"/>
        <w:rPr>
          <w:rFonts w:ascii="Arial" w:eastAsia="Calibri" w:hAnsi="Arial" w:cs="Arial"/>
          <w:sz w:val="20"/>
          <w:szCs w:val="20"/>
          <w:lang w:val="sr-Cyrl-CS"/>
        </w:rPr>
      </w:pPr>
      <w:r w:rsidRPr="00935047">
        <w:rPr>
          <w:rFonts w:ascii="Arial" w:eastAsia="Calibri" w:hAnsi="Arial" w:cs="Arial"/>
          <w:sz w:val="20"/>
          <w:szCs w:val="20"/>
          <w:lang w:val="sr-Cyrl-CS"/>
        </w:rPr>
        <w:t xml:space="preserve">Први свеобухватан закон који се бави извођачким уметностима у целини, те музиком, плесом, позориштем и биоскопима је Закон 163/1985, којим је формиран посебан фонд за подршку музичким и извођачким делатностима и тиме знатно повећана финансијска средства за подршку овој области културе. Овај фонд подноси извештај о раду Министарству и Парламенту, међутим тај закон никада није прецизиран у смислу генералних критеријума за финансирање одређених пројеката, што се очекивало да реше закони у свакој од ових посебних области. Међутим, једино је у примени Закон бр. 800/1967 који се односи на музичку делатност, док позоришта и плесачи још увек чекају посебне законе.  </w:t>
      </w:r>
    </w:p>
    <w:p w:rsidR="00935047" w:rsidRPr="00935047" w:rsidRDefault="00935047" w:rsidP="00935047">
      <w:pPr>
        <w:spacing w:line="360" w:lineRule="auto"/>
        <w:jc w:val="both"/>
        <w:rPr>
          <w:rFonts w:ascii="Arial" w:eastAsia="Calibri" w:hAnsi="Arial" w:cs="Arial"/>
          <w:sz w:val="20"/>
          <w:szCs w:val="20"/>
          <w:lang w:val="sr-Cyrl-CS"/>
        </w:rPr>
      </w:pPr>
      <w:r w:rsidRPr="00935047">
        <w:rPr>
          <w:rFonts w:ascii="Arial" w:eastAsia="Calibri" w:hAnsi="Arial" w:cs="Arial"/>
          <w:sz w:val="20"/>
          <w:szCs w:val="20"/>
          <w:lang w:val="sr-Cyrl-CS"/>
        </w:rPr>
        <w:t xml:space="preserve">Закон бр. 128/2011 о издаваштву и библиотекама је донет пре свега са циљем подршке плурализму и разноликости за ауторе, издаваче, и тржиште књига. Што се библиотека тиче надлежност је још 1972. пренета на регионе, тако да су они усвајали даље одлуке у овој области. Ипак, Министарство културног наслеђа је и даље у принципу надлежно за 46 библиотека у земљи, укључујући и две националне у Риму и Фиренци. Са правног аспекта оне су покривене и Кодексом културног наслеђа. </w:t>
      </w:r>
    </w:p>
    <w:p w:rsidR="0036506F" w:rsidRDefault="0036506F" w:rsidP="0036506F">
      <w:pPr>
        <w:pStyle w:val="Heading1"/>
        <w:rPr>
          <w:rFonts w:eastAsia="Calibri"/>
          <w:lang w:val="sr-Cyrl-RS"/>
        </w:rPr>
      </w:pPr>
      <w:bookmarkStart w:id="4" w:name="_Toc361406658"/>
      <w:r w:rsidRPr="0036506F">
        <w:rPr>
          <w:rFonts w:eastAsia="Calibri"/>
          <w:lang w:val="sr-Cyrl-RS"/>
        </w:rPr>
        <w:t>ЛИТВАНИЈА</w:t>
      </w:r>
      <w:bookmarkEnd w:id="4"/>
    </w:p>
    <w:p w:rsidR="0036506F" w:rsidRPr="0036506F" w:rsidRDefault="0036506F" w:rsidP="0036506F">
      <w:pPr>
        <w:rPr>
          <w:lang w:val="sr-Cyrl-RS"/>
        </w:rPr>
      </w:pPr>
    </w:p>
    <w:p w:rsidR="0036506F" w:rsidRPr="0036506F" w:rsidRDefault="0036506F" w:rsidP="0036506F">
      <w:pPr>
        <w:spacing w:line="360" w:lineRule="auto"/>
        <w:jc w:val="both"/>
        <w:rPr>
          <w:rFonts w:ascii="Arial" w:eastAsia="Calibri" w:hAnsi="Arial" w:cs="Arial"/>
          <w:sz w:val="20"/>
          <w:szCs w:val="20"/>
          <w:lang w:val="sr-Cyrl-RS"/>
        </w:rPr>
      </w:pPr>
      <w:r w:rsidRPr="0036506F">
        <w:rPr>
          <w:rFonts w:ascii="Arial" w:eastAsia="Calibri" w:hAnsi="Arial" w:cs="Arial"/>
          <w:sz w:val="20"/>
          <w:szCs w:val="20"/>
          <w:lang w:val="sr-Cyrl-RS"/>
        </w:rPr>
        <w:t xml:space="preserve">Неколико чланова Устава Републике Литваније упућују на права и обавезе у култури и дефинисању културне политике земље. Члан 42. Устава говори у прилог томе да су култура, наука, истраживање и едукација неограничени. Држава је у обавези да подржи културу и науку, и треба да обезбеди заштиту споменика историје и уметности, као и сва друга културна добра. Закони треба да осигурају и заштите интелектуалне и материјалне интересе аутора у вези са њиховим научним, културним и уметничким радом. Такође, члан 45. Устава предвиђа да етничке мањине и заједнице независно уређују ову област и очување идентитета у области културе, едукације, добротворних прилога и међусобне помоћи. Етничке заједнице мора подржати и држава. </w:t>
      </w:r>
    </w:p>
    <w:p w:rsidR="0036506F" w:rsidRPr="0036506F" w:rsidRDefault="0036506F" w:rsidP="0036506F">
      <w:pPr>
        <w:spacing w:line="360" w:lineRule="auto"/>
        <w:jc w:val="both"/>
        <w:rPr>
          <w:rFonts w:ascii="Arial" w:eastAsia="Calibri" w:hAnsi="Arial" w:cs="Arial"/>
          <w:sz w:val="20"/>
          <w:szCs w:val="20"/>
          <w:lang w:val="sr-Cyrl-RS"/>
        </w:rPr>
      </w:pPr>
      <w:r w:rsidRPr="0036506F">
        <w:rPr>
          <w:rFonts w:ascii="Arial" w:eastAsia="Calibri" w:hAnsi="Arial" w:cs="Arial"/>
          <w:sz w:val="20"/>
          <w:szCs w:val="20"/>
          <w:lang w:val="sr-Cyrl-RS"/>
        </w:rPr>
        <w:t xml:space="preserve">Надлежност у области културне делатности дефинисана је законима. Функције, улога, активности и обавезе Владе и Министарства културе дефинисане су у Закону о Влади из 1994. године, последње измене 2004. и Правилником Министарства културе из 2010. године. Министарство је надлежно за управљање свим државним културним институцијама (музејима, библиотекама, позориштима…), националним културним институцијама, као и за имплементацију политике </w:t>
      </w:r>
      <w:r w:rsidRPr="0036506F">
        <w:rPr>
          <w:rFonts w:ascii="Arial" w:eastAsia="Calibri" w:hAnsi="Arial" w:cs="Arial"/>
          <w:sz w:val="20"/>
          <w:szCs w:val="20"/>
          <w:lang w:val="sr-Cyrl-RS"/>
        </w:rPr>
        <w:lastRenderedPageBreak/>
        <w:t>очувања наслеђа, заштиту националног језика, подршку културним активностима националних мањина. Министарство културе ради у складу са Законом о буџету и узимајући у обзир приоритете Владе прави нацрт буџета за културу и стратешки план. Централне владине институције играју кључну улогу у очувању културне баштине и на националном, регионалном и локалном нивоу. Закон о локалној самоуправи даје суштинска права локалним самоуправама да развијају генералне културне активности (културу етничких заједница, музеје, библиотеке, позоришта, културне центре...). Међутим, сектор културе на локалном нивоу има заправо ограничена овлашћења, с обзиром да не могу све активности да се спроводе независно од државних институција и Министарство има право да интервенише у том смислу. Закон о јавним установама садржи одредбе о оснивању и функционисању јавних институција, укључујући и институције у области културе, туризма, историјског наслеђа, образовања и др.</w:t>
      </w:r>
    </w:p>
    <w:p w:rsidR="0036506F" w:rsidRPr="0036506F" w:rsidRDefault="0036506F" w:rsidP="0036506F">
      <w:pPr>
        <w:spacing w:line="360" w:lineRule="auto"/>
        <w:jc w:val="both"/>
        <w:rPr>
          <w:rFonts w:ascii="Arial" w:eastAsia="Calibri" w:hAnsi="Arial" w:cs="Arial"/>
          <w:sz w:val="20"/>
          <w:szCs w:val="20"/>
          <w:lang w:val="sr-Cyrl-RS"/>
        </w:rPr>
      </w:pPr>
      <w:r w:rsidRPr="0036506F">
        <w:rPr>
          <w:rFonts w:ascii="Arial" w:eastAsia="Calibri" w:hAnsi="Arial" w:cs="Arial"/>
          <w:sz w:val="20"/>
          <w:szCs w:val="20"/>
          <w:lang w:val="sr-Cyrl-RS"/>
        </w:rPr>
        <w:t xml:space="preserve">Постоје два државна фонда из којих се врши прерасподела средстава за културне делатности. Први је Фонд за подршку штампи, радију и телевизији, који је установљен Законом о доступности информација од јавног значаја из 1996. године и он одговара Парламенту Литваније. Фонд има посебну буџетску линију, а главни издаци су за пројекте у области издаваштва, радио и телевизијских пројеката, јавних интернет портала и за ширење информација у области културе и образовања. Други фонд, Фонд за подршку култури основан је Законом о фонду за подршку култури и спорту 1998. године, а реорганизација је направљена 2008. До 2012. године фонд је функционисао независно од Министарства, али је од 2013. укључен у план буџета Министарства. Према Закону о Културном савету Литваније и изменама и допунама Закона о фонду за подршку култури и спорту управљање овим фондом и буџетом стављено је под окриље Културног савета. Основни циљеви фонда су  да омогући ко-финансирање за пројекте у области културе и уметности у различитим областима рада, да подржи пројекте који значајно доприносе развоју, ширењу, доступности, отворености и обнови културе и уметности у свим регионима земље, као и да обезбеди логистичку и материјалну подршку пројектима у култури и уметности. Области и активности које Фонд подржава укључују архитектуру, примењене уметности, фотографију, кинематографију, музеје, очување културног наслеђа, литературу, музику, плесове, интердисциплинарне уметности, позоришта и аматерске уметничке пројекте. </w:t>
      </w:r>
    </w:p>
    <w:p w:rsidR="0036506F" w:rsidRPr="0036506F" w:rsidRDefault="0036506F" w:rsidP="0036506F">
      <w:pPr>
        <w:spacing w:line="360" w:lineRule="auto"/>
        <w:jc w:val="both"/>
        <w:rPr>
          <w:rFonts w:ascii="Arial" w:eastAsia="Calibri" w:hAnsi="Arial" w:cs="Arial"/>
          <w:sz w:val="20"/>
          <w:szCs w:val="20"/>
          <w:lang w:val="sr-Cyrl-RS"/>
        </w:rPr>
      </w:pPr>
      <w:r w:rsidRPr="0036506F">
        <w:rPr>
          <w:rFonts w:ascii="Arial" w:eastAsia="Calibri" w:hAnsi="Arial" w:cs="Arial"/>
          <w:sz w:val="20"/>
          <w:szCs w:val="20"/>
          <w:lang w:val="sr-Cyrl-RS"/>
        </w:rPr>
        <w:t>Процес писања и усвајања законодавства у области културе, од 90-их година био је захтеван, узимајући у обзир промене економских услова и начина пословања, процеса приватизације, честе неусклађености правног поретка, или пролонгираног разматрања нацрта, предлога закона. Упркос тим изазовима правни оквир у области културе може се сматрати прилично развијеним  и оперативним у данашње време. Овај оквир данас детаљно регулише администрацију и управљање у култури, изворе финансирања и тела надлежна у тој области, активности културних и уметничких институција, организације уметника, као и права и обавезе у специфичним областима (ауторска права, креативне индустрије, тела са посебним надлежностима...).</w:t>
      </w:r>
    </w:p>
    <w:p w:rsidR="0036506F" w:rsidRPr="0036506F" w:rsidRDefault="0036506F" w:rsidP="0036506F">
      <w:pPr>
        <w:spacing w:line="360" w:lineRule="auto"/>
        <w:jc w:val="both"/>
        <w:rPr>
          <w:rFonts w:ascii="Arial" w:eastAsia="Calibri" w:hAnsi="Arial" w:cs="Arial"/>
          <w:sz w:val="20"/>
          <w:szCs w:val="20"/>
          <w:lang w:val="sr-Cyrl-RS"/>
        </w:rPr>
      </w:pPr>
      <w:r w:rsidRPr="0036506F">
        <w:rPr>
          <w:rFonts w:ascii="Arial" w:eastAsia="Calibri" w:hAnsi="Arial" w:cs="Arial"/>
          <w:sz w:val="20"/>
          <w:szCs w:val="20"/>
          <w:lang w:val="sr-Cyrl-RS"/>
        </w:rPr>
        <w:lastRenderedPageBreak/>
        <w:t>Сама културна политика, основна начела, приоритети, планови и активности уређени су пре свега низом државних стратегија, акционих планова и програма и то: Принципи културне политике Литваније из 2001. године, Смернице за алтернације културне политике Литваније из 2010. године, Културни развојни програм региона из 2002. који је мењан 2011, потом Дугорочна државна стратегија развоја из 2002. године, Државни програм за развој културе етничких заједница из 2003. и Владин Програм и Акциони план од 2012 до 2016. године.</w:t>
      </w:r>
    </w:p>
    <w:p w:rsidR="0036506F" w:rsidRPr="0036506F" w:rsidRDefault="0036506F" w:rsidP="0036506F">
      <w:pPr>
        <w:spacing w:line="360" w:lineRule="auto"/>
        <w:jc w:val="both"/>
        <w:rPr>
          <w:rFonts w:ascii="Arial" w:eastAsia="Calibri" w:hAnsi="Arial" w:cs="Arial"/>
          <w:sz w:val="20"/>
          <w:szCs w:val="20"/>
          <w:lang w:val="sr-Cyrl-RS"/>
        </w:rPr>
      </w:pPr>
      <w:r w:rsidRPr="0036506F">
        <w:rPr>
          <w:rFonts w:ascii="Arial" w:eastAsia="Calibri" w:hAnsi="Arial" w:cs="Arial"/>
          <w:sz w:val="20"/>
          <w:szCs w:val="20"/>
          <w:lang w:val="sr-Cyrl-RS"/>
        </w:rPr>
        <w:t>Управљачке структуре и процедуре у области културне политике регулисане су следећим законима: Законом о културном савету Литваније из 2012. године, Правилником о Савету за културу и уметност из 2001. године, измењен 2009., Законом о локалној самоуправи из 2000. године, Законом о фонду за подршку култури из 2012. године, Правилником Министарства културе из 2010. године, Законом о фонду за подршку издаваштву, радију и телевизији из 1996, Законом о кинематографији из 2002. године, измењен 2011., Законом о статусу уметничких стваралаца и уметничких удружења из 1996. године, измењеним 2011., Законом о позоришној и сценској делатности из 2004. године.</w:t>
      </w:r>
    </w:p>
    <w:p w:rsidR="0036506F" w:rsidRPr="0036506F" w:rsidRDefault="0036506F" w:rsidP="0036506F">
      <w:pPr>
        <w:spacing w:line="360" w:lineRule="auto"/>
        <w:jc w:val="both"/>
        <w:rPr>
          <w:rFonts w:ascii="Arial" w:eastAsia="Calibri" w:hAnsi="Arial" w:cs="Arial"/>
          <w:sz w:val="20"/>
          <w:szCs w:val="20"/>
          <w:lang w:val="sr-Cyrl-RS"/>
        </w:rPr>
      </w:pPr>
      <w:r w:rsidRPr="0036506F">
        <w:rPr>
          <w:rFonts w:ascii="Arial" w:eastAsia="Calibri" w:hAnsi="Arial" w:cs="Arial"/>
          <w:sz w:val="20"/>
          <w:szCs w:val="20"/>
          <w:lang w:val="sr-Cyrl-RS"/>
        </w:rPr>
        <w:t xml:space="preserve">Културно наслеђе и његово очување уређено је низом закона и подзаконских аката, као и стратегија, смерница и акционих планова Владе. Међу овим актима најзначајнији су Смернице за националну заштиту културног наслеђа из 2012. године, Закон о заштити непокретности културне баштине из 1994. измењен 2005. године, Закон о заштити покретне културне имовине из 1996. године, измењен 2010., Резолуција Владе о програму модернизације музеја из 2007. године, Закон о заштићеним територијама из 2001., Закон о државној комисији за заштиту културног наслеђа из 2005., Закон о музејима, Закон о документацији и архиву, измењен 2005. године, Уредба о накнади штете за привремени увоз културних добара из 2003, Резолуција Владе о стратегији дигитализације литванске културне баштине из 2009. године. </w:t>
      </w:r>
    </w:p>
    <w:p w:rsidR="0036506F" w:rsidRPr="0036506F" w:rsidRDefault="0036506F" w:rsidP="0036506F">
      <w:pPr>
        <w:spacing w:line="360" w:lineRule="auto"/>
        <w:jc w:val="both"/>
        <w:rPr>
          <w:rFonts w:ascii="Arial" w:eastAsia="Calibri" w:hAnsi="Arial" w:cs="Arial"/>
          <w:sz w:val="20"/>
          <w:szCs w:val="20"/>
          <w:lang w:val="sr-Cyrl-RS"/>
        </w:rPr>
      </w:pPr>
      <w:r w:rsidRPr="0036506F">
        <w:rPr>
          <w:rFonts w:ascii="Arial" w:eastAsia="Calibri" w:hAnsi="Arial" w:cs="Arial"/>
          <w:sz w:val="20"/>
          <w:szCs w:val="20"/>
          <w:lang w:val="sr-Cyrl-RS"/>
        </w:rPr>
        <w:t xml:space="preserve">Неизоставно, на све области културне делатности примењују се одредбе Закона о ауторима и ауторским правима из 1999, измењен 2003, па 2006, као и Стратегија за заштиту ауторских права из 2000. године. </w:t>
      </w:r>
    </w:p>
    <w:p w:rsidR="0036506F" w:rsidRPr="0036506F" w:rsidRDefault="0036506F" w:rsidP="0036506F">
      <w:pPr>
        <w:spacing w:line="360" w:lineRule="auto"/>
        <w:jc w:val="both"/>
        <w:rPr>
          <w:rFonts w:ascii="Arial" w:eastAsia="Calibri" w:hAnsi="Arial" w:cs="Arial"/>
          <w:sz w:val="20"/>
          <w:szCs w:val="20"/>
          <w:lang w:val="sr-Cyrl-RS"/>
        </w:rPr>
      </w:pPr>
      <w:r w:rsidRPr="0036506F">
        <w:rPr>
          <w:rFonts w:ascii="Arial" w:eastAsia="Calibri" w:hAnsi="Arial" w:cs="Arial"/>
          <w:sz w:val="20"/>
          <w:szCs w:val="20"/>
          <w:lang w:val="sr-Cyrl-RS"/>
        </w:rPr>
        <w:t>Литваније је ратификовала низ конвенција и протокола Уједињених нација и њених специјализованих агенција, Савета Европе, Европске уније које се односе на заштиту културног наслеђа и културних добара, природних ресурса, археолошке грађе, итд.</w:t>
      </w:r>
    </w:p>
    <w:p w:rsidR="0036506F" w:rsidRPr="0036506F" w:rsidRDefault="0036506F" w:rsidP="0036506F">
      <w:pPr>
        <w:spacing w:line="360" w:lineRule="auto"/>
        <w:jc w:val="both"/>
        <w:rPr>
          <w:rFonts w:ascii="Arial" w:eastAsia="Calibri" w:hAnsi="Arial" w:cs="Arial"/>
          <w:sz w:val="20"/>
          <w:szCs w:val="20"/>
          <w:lang w:val="sr-Cyrl-RS"/>
        </w:rPr>
      </w:pPr>
      <w:r w:rsidRPr="0036506F">
        <w:rPr>
          <w:rFonts w:ascii="Arial" w:eastAsia="Calibri" w:hAnsi="Arial" w:cs="Arial"/>
          <w:sz w:val="20"/>
          <w:szCs w:val="20"/>
          <w:lang w:val="sr-Cyrl-RS"/>
        </w:rPr>
        <w:t xml:space="preserve">У области ликовних и примењених уметности не постоји општи закон који уређује ову област, али Закон о дизајну из 2002. измењен 2004. године, прописује правну заштиту индустријског дизајна, правила регистрације и начин уписа и коришћења националног регистра. Што се тиче области извођачких делатности и музике Закон о позориштима и концертним институцијама из 2004. пружа правни основ за социјалну заштиту запослених у овим институцијама, државно финансирање институција, као и услове за запослење. Уговори о раду се преговарају између креативног особља </w:t>
      </w:r>
      <w:r w:rsidRPr="0036506F">
        <w:rPr>
          <w:rFonts w:ascii="Arial" w:eastAsia="Calibri" w:hAnsi="Arial" w:cs="Arial"/>
          <w:sz w:val="20"/>
          <w:szCs w:val="20"/>
          <w:lang w:val="sr-Cyrl-RS"/>
        </w:rPr>
        <w:lastRenderedPageBreak/>
        <w:t xml:space="preserve">позоришта и екстерних концертних организација.  Уметницима, као што су балетски играчи, музичари, плесачи и певачи у хору, плаћа се ануитет уколико се не ангажују на дужи временски период. Године 2012. У Министарству културе је основан и Савет за позоришта и концертне институције. </w:t>
      </w:r>
    </w:p>
    <w:p w:rsidR="0036506F" w:rsidRPr="0036506F" w:rsidRDefault="0036506F" w:rsidP="0036506F">
      <w:pPr>
        <w:spacing w:line="360" w:lineRule="auto"/>
        <w:jc w:val="both"/>
        <w:rPr>
          <w:rFonts w:ascii="Arial" w:eastAsia="Calibri" w:hAnsi="Arial" w:cs="Arial"/>
          <w:sz w:val="20"/>
          <w:szCs w:val="20"/>
          <w:lang w:val="sr-Cyrl-RS"/>
        </w:rPr>
      </w:pPr>
      <w:r w:rsidRPr="0036506F">
        <w:rPr>
          <w:rFonts w:ascii="Arial" w:eastAsia="Calibri" w:hAnsi="Arial" w:cs="Arial"/>
          <w:sz w:val="20"/>
          <w:szCs w:val="20"/>
          <w:lang w:val="sr-Cyrl-RS"/>
        </w:rPr>
        <w:t xml:space="preserve">Закон о библиотекама усвојен је 1995. године, а нови закон је донет 2004. и он уређује управљање библиотекама, сам систем библиотека у земљи, структуру и заштиту средстава за обнову фондова библиотека. Држава омогућава делимичну помоћ у финансирању издаваштва и објављивања књига, превода, објављивања значајних националних едиција кроз Министарство културе, Фонд за подршку култури и Фонд за подршку штампи, радију и телевизији. </w:t>
      </w:r>
    </w:p>
    <w:p w:rsidR="0036506F" w:rsidRPr="0036506F" w:rsidRDefault="0036506F" w:rsidP="0036506F">
      <w:pPr>
        <w:spacing w:line="360" w:lineRule="auto"/>
        <w:jc w:val="both"/>
        <w:rPr>
          <w:rFonts w:ascii="Arial" w:eastAsia="Calibri" w:hAnsi="Arial" w:cs="Arial"/>
          <w:sz w:val="20"/>
          <w:szCs w:val="20"/>
          <w:lang w:val="sr-Cyrl-RS"/>
        </w:rPr>
      </w:pPr>
      <w:r w:rsidRPr="0036506F">
        <w:rPr>
          <w:rFonts w:ascii="Arial" w:eastAsia="Calibri" w:hAnsi="Arial" w:cs="Arial"/>
          <w:sz w:val="20"/>
          <w:szCs w:val="20"/>
          <w:lang w:val="sr-Cyrl-RS"/>
        </w:rPr>
        <w:t xml:space="preserve">Закон о кинематографији је усвојен 2002. године, а измењен и допуњен 2011. и он установљава принципе за управљање системом филма, продукције и финансирања, а регулише активности биоскопа, заштиту кинематографског наслеђа, ширење информација јавности и друге послове. Према закону, установљен је Савет за филмску индустрију, који има саветодавну улогу и задужен је за евалуацију филмских пројеката, који се финансирају из буџета, као и за давање савета у вођењу ове политике, продукцији и дистрибуцији филмских пројеката.   Амандмани на овај закон донели су значајне измене у смислу члана који је предвидео формирање Центра за филм, који буџетски припада линији Министарства културе. Центар је установљен 2012. године и задужен је за имплементацију државне политике у области филма, евалуацију и финансирање националних филмских пројеката, ширење информација о литванској продукцији, едукативним програмима, филмском наслеђу и филмском регистру. </w:t>
      </w:r>
    </w:p>
    <w:p w:rsidR="0087491A" w:rsidRPr="0087491A" w:rsidRDefault="0087491A" w:rsidP="0036506F">
      <w:pPr>
        <w:pStyle w:val="Heading1"/>
        <w:rPr>
          <w:lang w:val="sr-Cyrl-CS"/>
        </w:rPr>
      </w:pPr>
      <w:bookmarkStart w:id="5" w:name="_Toc361406659"/>
      <w:r w:rsidRPr="0087491A">
        <w:rPr>
          <w:lang w:val="sr-Cyrl-CS"/>
        </w:rPr>
        <w:t>МАЂАРСКА</w:t>
      </w:r>
      <w:bookmarkEnd w:id="5"/>
    </w:p>
    <w:p w:rsidR="0087491A" w:rsidRPr="0087491A" w:rsidRDefault="0087491A" w:rsidP="0087491A">
      <w:pPr>
        <w:pStyle w:val="NoSpacing"/>
        <w:spacing w:line="360" w:lineRule="auto"/>
        <w:rPr>
          <w:rFonts w:ascii="Arial" w:hAnsi="Arial" w:cs="Arial"/>
          <w:sz w:val="20"/>
          <w:szCs w:val="20"/>
          <w:lang w:val="sr-Cyrl-CS"/>
        </w:rPr>
      </w:pPr>
    </w:p>
    <w:p w:rsidR="0087491A" w:rsidRPr="0087491A" w:rsidRDefault="0087491A" w:rsidP="0087491A">
      <w:pPr>
        <w:pStyle w:val="NoSpacing"/>
        <w:spacing w:line="360" w:lineRule="auto"/>
        <w:jc w:val="both"/>
        <w:rPr>
          <w:rFonts w:ascii="Arial" w:hAnsi="Arial" w:cs="Arial"/>
          <w:sz w:val="20"/>
          <w:szCs w:val="20"/>
          <w:lang w:val="sr-Cyrl-CS"/>
        </w:rPr>
      </w:pPr>
      <w:r w:rsidRPr="0087491A">
        <w:rPr>
          <w:rFonts w:ascii="Arial" w:hAnsi="Arial" w:cs="Arial"/>
          <w:sz w:val="20"/>
          <w:szCs w:val="20"/>
          <w:lang w:val="sr-Cyrl-CS"/>
        </w:rPr>
        <w:t>Мађарска нема посебан  закон о култури. Ова област је регулисана Законом о библиотекама,музејима, археологији и националној  култури</w:t>
      </w:r>
      <w:r>
        <w:rPr>
          <w:rFonts w:ascii="Arial" w:hAnsi="Arial" w:cs="Arial"/>
          <w:sz w:val="20"/>
          <w:szCs w:val="20"/>
          <w:lang w:val="sr-Cyrl-CS"/>
        </w:rPr>
        <w:t xml:space="preserve"> из </w:t>
      </w:r>
      <w:r w:rsidRPr="0087491A">
        <w:rPr>
          <w:rFonts w:ascii="Arial" w:hAnsi="Arial" w:cs="Arial"/>
          <w:sz w:val="20"/>
          <w:szCs w:val="20"/>
          <w:lang w:val="sr-Cyrl-CS"/>
        </w:rPr>
        <w:t>1997</w:t>
      </w:r>
      <w:r>
        <w:rPr>
          <w:rFonts w:ascii="Arial" w:hAnsi="Arial" w:cs="Arial"/>
          <w:sz w:val="20"/>
          <w:szCs w:val="20"/>
          <w:lang w:val="sr-Cyrl-CS"/>
        </w:rPr>
        <w:t>. године</w:t>
      </w:r>
      <w:r w:rsidRPr="0087491A">
        <w:rPr>
          <w:rFonts w:ascii="Arial" w:hAnsi="Arial" w:cs="Arial"/>
          <w:sz w:val="20"/>
          <w:szCs w:val="20"/>
          <w:lang w:val="sr-Cyrl-CS"/>
        </w:rPr>
        <w:t xml:space="preserve">    који се често назива Закон о култури, али он у ствари регулише три подсектора и то: библиотеке, музеје и локалне </w:t>
      </w:r>
      <w:r>
        <w:rPr>
          <w:rFonts w:ascii="Arial" w:hAnsi="Arial" w:cs="Arial"/>
          <w:sz w:val="20"/>
          <w:szCs w:val="20"/>
          <w:lang w:val="sr-Cyrl-CS"/>
        </w:rPr>
        <w:t xml:space="preserve">друштвено-културне активности. </w:t>
      </w:r>
      <w:r w:rsidRPr="0087491A">
        <w:rPr>
          <w:rFonts w:ascii="Arial" w:hAnsi="Arial" w:cs="Arial"/>
          <w:sz w:val="20"/>
          <w:szCs w:val="20"/>
          <w:lang w:val="sr-Cyrl-CS"/>
        </w:rPr>
        <w:t xml:space="preserve">Закон о јавним финансијама и државним службеницима регулише између осталог и рад културних институција. </w:t>
      </w:r>
    </w:p>
    <w:p w:rsidR="0087491A" w:rsidRPr="0087491A" w:rsidRDefault="0087491A" w:rsidP="0087491A">
      <w:pPr>
        <w:pStyle w:val="NoSpacing"/>
        <w:spacing w:line="360" w:lineRule="auto"/>
        <w:rPr>
          <w:rFonts w:ascii="Arial" w:hAnsi="Arial" w:cs="Arial"/>
          <w:sz w:val="20"/>
          <w:szCs w:val="20"/>
          <w:lang w:val="sr-Cyrl-CS"/>
        </w:rPr>
      </w:pPr>
    </w:p>
    <w:p w:rsidR="0087491A" w:rsidRPr="0087491A" w:rsidRDefault="0087491A" w:rsidP="0087491A">
      <w:pPr>
        <w:pStyle w:val="NoSpacing"/>
        <w:spacing w:line="360" w:lineRule="auto"/>
        <w:jc w:val="both"/>
        <w:rPr>
          <w:rFonts w:ascii="Arial" w:hAnsi="Arial" w:cs="Arial"/>
          <w:sz w:val="20"/>
          <w:szCs w:val="20"/>
          <w:lang w:val="sr-Cyrl-CS"/>
        </w:rPr>
      </w:pPr>
      <w:r w:rsidRPr="0087491A">
        <w:rPr>
          <w:rFonts w:ascii="Arial" w:hAnsi="Arial" w:cs="Arial"/>
          <w:sz w:val="20"/>
          <w:szCs w:val="20"/>
          <w:lang w:val="sr-Cyrl-CS"/>
        </w:rPr>
        <w:t>Закон о привредним друштвима регулише облик својине културних институција, а рад јавних фондација</w:t>
      </w:r>
      <w:r>
        <w:rPr>
          <w:rFonts w:ascii="Arial" w:hAnsi="Arial" w:cs="Arial"/>
          <w:sz w:val="20"/>
          <w:szCs w:val="20"/>
          <w:lang w:val="sr-Cyrl-CS"/>
        </w:rPr>
        <w:t>,</w:t>
      </w:r>
      <w:r w:rsidRPr="0087491A">
        <w:rPr>
          <w:rFonts w:ascii="Arial" w:hAnsi="Arial" w:cs="Arial"/>
          <w:sz w:val="20"/>
          <w:szCs w:val="20"/>
          <w:lang w:val="sr-Cyrl-CS"/>
        </w:rPr>
        <w:t xml:space="preserve"> које су недавно формиране</w:t>
      </w:r>
      <w:r>
        <w:rPr>
          <w:rFonts w:ascii="Arial" w:hAnsi="Arial" w:cs="Arial"/>
          <w:sz w:val="20"/>
          <w:szCs w:val="20"/>
          <w:lang w:val="sr-Cyrl-CS"/>
        </w:rPr>
        <w:t>,</w:t>
      </w:r>
      <w:r w:rsidRPr="0087491A">
        <w:rPr>
          <w:rFonts w:ascii="Arial" w:hAnsi="Arial" w:cs="Arial"/>
          <w:sz w:val="20"/>
          <w:szCs w:val="20"/>
          <w:lang w:val="sr-Cyrl-CS"/>
        </w:rPr>
        <w:t xml:space="preserve"> регулише се Грађанским закоником.</w:t>
      </w:r>
    </w:p>
    <w:p w:rsidR="0087491A" w:rsidRPr="0087491A" w:rsidRDefault="0087491A" w:rsidP="0087491A">
      <w:pPr>
        <w:pStyle w:val="NoSpacing"/>
        <w:spacing w:line="360" w:lineRule="auto"/>
        <w:rPr>
          <w:rFonts w:ascii="Arial" w:hAnsi="Arial" w:cs="Arial"/>
          <w:sz w:val="20"/>
          <w:szCs w:val="20"/>
          <w:lang w:val="sr-Cyrl-CS"/>
        </w:rPr>
      </w:pPr>
    </w:p>
    <w:p w:rsidR="0087491A" w:rsidRPr="0087491A" w:rsidRDefault="0087491A" w:rsidP="0087491A">
      <w:pPr>
        <w:pStyle w:val="NoSpacing"/>
        <w:spacing w:line="360" w:lineRule="auto"/>
        <w:jc w:val="both"/>
        <w:rPr>
          <w:rFonts w:ascii="Arial" w:hAnsi="Arial" w:cs="Arial"/>
          <w:sz w:val="20"/>
          <w:szCs w:val="20"/>
          <w:lang w:val="sr-Cyrl-CS"/>
        </w:rPr>
      </w:pPr>
      <w:r w:rsidRPr="0087491A">
        <w:rPr>
          <w:rFonts w:ascii="Arial" w:hAnsi="Arial" w:cs="Arial"/>
          <w:sz w:val="20"/>
          <w:szCs w:val="20"/>
          <w:lang w:val="sr-Cyrl-CS"/>
        </w:rPr>
        <w:t>Национални културни фонд основан је 1993</w:t>
      </w:r>
      <w:r>
        <w:rPr>
          <w:rFonts w:ascii="Arial" w:hAnsi="Arial" w:cs="Arial"/>
          <w:sz w:val="20"/>
          <w:szCs w:val="20"/>
          <w:lang w:val="sr-Cyrl-CS"/>
        </w:rPr>
        <w:t>.</w:t>
      </w:r>
      <w:r w:rsidRPr="0087491A">
        <w:rPr>
          <w:rFonts w:ascii="Arial" w:hAnsi="Arial" w:cs="Arial"/>
          <w:sz w:val="20"/>
          <w:szCs w:val="20"/>
          <w:lang w:val="sr-Cyrl-CS"/>
        </w:rPr>
        <w:t xml:space="preserve"> године и  ради под надзором Министарства културе.  Фонд може </w:t>
      </w:r>
      <w:r>
        <w:rPr>
          <w:rFonts w:ascii="Arial" w:hAnsi="Arial" w:cs="Arial"/>
          <w:sz w:val="20"/>
          <w:szCs w:val="20"/>
          <w:lang w:val="sr-Cyrl-CS"/>
        </w:rPr>
        <w:t xml:space="preserve">да </w:t>
      </w:r>
      <w:r w:rsidRPr="0087491A">
        <w:rPr>
          <w:rFonts w:ascii="Arial" w:hAnsi="Arial" w:cs="Arial"/>
          <w:sz w:val="20"/>
          <w:szCs w:val="20"/>
          <w:lang w:val="sr-Cyrl-CS"/>
        </w:rPr>
        <w:t>финансир</w:t>
      </w:r>
      <w:r>
        <w:rPr>
          <w:rFonts w:ascii="Arial" w:hAnsi="Arial" w:cs="Arial"/>
          <w:sz w:val="20"/>
          <w:szCs w:val="20"/>
          <w:lang w:val="sr-Cyrl-CS"/>
        </w:rPr>
        <w:t>а пројекте, али не и да даје н</w:t>
      </w:r>
      <w:r w:rsidRPr="0087491A">
        <w:rPr>
          <w:rFonts w:ascii="Arial" w:hAnsi="Arial" w:cs="Arial"/>
          <w:sz w:val="20"/>
          <w:szCs w:val="20"/>
          <w:lang w:val="sr-Cyrl-CS"/>
        </w:rPr>
        <w:t>овац за улагање и пословање. Пре</w:t>
      </w:r>
      <w:r>
        <w:rPr>
          <w:rFonts w:ascii="Arial" w:hAnsi="Arial" w:cs="Arial"/>
          <w:sz w:val="20"/>
          <w:szCs w:val="20"/>
          <w:lang w:val="sr-Cyrl-CS"/>
        </w:rPr>
        <w:t>д</w:t>
      </w:r>
      <w:r w:rsidRPr="0087491A">
        <w:rPr>
          <w:rFonts w:ascii="Arial" w:hAnsi="Arial" w:cs="Arial"/>
          <w:sz w:val="20"/>
          <w:szCs w:val="20"/>
          <w:lang w:val="sr-Cyrl-CS"/>
        </w:rPr>
        <w:t xml:space="preserve">виђено је да само 5% од укупних трошкова може </w:t>
      </w:r>
      <w:r>
        <w:rPr>
          <w:rFonts w:ascii="Arial" w:hAnsi="Arial" w:cs="Arial"/>
          <w:sz w:val="20"/>
          <w:szCs w:val="20"/>
          <w:lang w:val="sr-Cyrl-CS"/>
        </w:rPr>
        <w:t xml:space="preserve">да буде потрошено на оперативне трошкове. </w:t>
      </w:r>
    </w:p>
    <w:p w:rsidR="0087491A" w:rsidRPr="0087491A" w:rsidRDefault="0087491A" w:rsidP="0087491A">
      <w:pPr>
        <w:pStyle w:val="NoSpacing"/>
        <w:spacing w:line="360" w:lineRule="auto"/>
        <w:rPr>
          <w:rFonts w:ascii="Arial" w:hAnsi="Arial" w:cs="Arial"/>
          <w:sz w:val="20"/>
          <w:szCs w:val="20"/>
        </w:rPr>
      </w:pPr>
    </w:p>
    <w:p w:rsidR="0087491A" w:rsidRPr="0087491A" w:rsidRDefault="0087491A" w:rsidP="0087491A">
      <w:pPr>
        <w:pStyle w:val="NoSpacing"/>
        <w:spacing w:line="360" w:lineRule="auto"/>
        <w:rPr>
          <w:rFonts w:ascii="Arial" w:hAnsi="Arial" w:cs="Arial"/>
          <w:sz w:val="20"/>
          <w:szCs w:val="20"/>
          <w:lang w:val="sr-Cyrl-CS"/>
        </w:rPr>
      </w:pPr>
      <w:r w:rsidRPr="0087491A">
        <w:rPr>
          <w:rFonts w:ascii="Arial" w:hAnsi="Arial" w:cs="Arial"/>
          <w:sz w:val="20"/>
          <w:szCs w:val="20"/>
          <w:lang w:val="sr-Cyrl-CS"/>
        </w:rPr>
        <w:lastRenderedPageBreak/>
        <w:t xml:space="preserve">Од 2012. године </w:t>
      </w:r>
      <w:r>
        <w:rPr>
          <w:rFonts w:ascii="Arial" w:hAnsi="Arial" w:cs="Arial"/>
          <w:sz w:val="20"/>
          <w:szCs w:val="20"/>
          <w:lang w:val="sr-Cyrl-CS"/>
        </w:rPr>
        <w:t>финансира се само девет области</w:t>
      </w:r>
      <w:r w:rsidRPr="0087491A">
        <w:rPr>
          <w:rFonts w:ascii="Arial" w:hAnsi="Arial" w:cs="Arial"/>
          <w:sz w:val="20"/>
          <w:szCs w:val="20"/>
          <w:lang w:val="sr-Cyrl-CS"/>
        </w:rPr>
        <w:t xml:space="preserve"> и то:</w:t>
      </w:r>
    </w:p>
    <w:p w:rsidR="0087491A" w:rsidRPr="0087491A" w:rsidRDefault="0087491A" w:rsidP="0087491A">
      <w:pPr>
        <w:pStyle w:val="NoSpacing"/>
        <w:spacing w:line="360" w:lineRule="auto"/>
        <w:rPr>
          <w:rFonts w:ascii="Arial" w:hAnsi="Arial" w:cs="Arial"/>
          <w:sz w:val="20"/>
          <w:szCs w:val="20"/>
          <w:lang w:val="sr-Cyrl-CS"/>
        </w:rPr>
      </w:pPr>
    </w:p>
    <w:p w:rsidR="0087491A" w:rsidRPr="0087491A" w:rsidRDefault="0087491A" w:rsidP="0087491A">
      <w:pPr>
        <w:pStyle w:val="NoSpacing"/>
        <w:numPr>
          <w:ilvl w:val="0"/>
          <w:numId w:val="1"/>
        </w:numPr>
        <w:spacing w:line="360" w:lineRule="auto"/>
        <w:rPr>
          <w:rFonts w:ascii="Arial" w:hAnsi="Arial" w:cs="Arial"/>
          <w:sz w:val="20"/>
          <w:szCs w:val="20"/>
          <w:lang w:val="sr-Cyrl-CS"/>
        </w:rPr>
      </w:pPr>
      <w:r>
        <w:rPr>
          <w:rFonts w:ascii="Arial" w:hAnsi="Arial" w:cs="Arial"/>
          <w:sz w:val="20"/>
          <w:szCs w:val="20"/>
          <w:lang w:val="sr-Cyrl-CS"/>
        </w:rPr>
        <w:t>п</w:t>
      </w:r>
      <w:r w:rsidRPr="0087491A">
        <w:rPr>
          <w:rFonts w:ascii="Arial" w:hAnsi="Arial" w:cs="Arial"/>
          <w:sz w:val="20"/>
          <w:szCs w:val="20"/>
          <w:lang w:val="sr-Cyrl-CS"/>
        </w:rPr>
        <w:t>римењена уметност</w:t>
      </w:r>
      <w:r>
        <w:rPr>
          <w:rFonts w:ascii="Arial" w:hAnsi="Arial" w:cs="Arial"/>
          <w:sz w:val="20"/>
          <w:szCs w:val="20"/>
          <w:lang w:val="sr-Cyrl-CS"/>
        </w:rPr>
        <w:t>,</w:t>
      </w:r>
    </w:p>
    <w:p w:rsidR="0087491A" w:rsidRPr="0087491A" w:rsidRDefault="0087491A" w:rsidP="0087491A">
      <w:pPr>
        <w:pStyle w:val="NoSpacing"/>
        <w:numPr>
          <w:ilvl w:val="0"/>
          <w:numId w:val="1"/>
        </w:numPr>
        <w:spacing w:line="360" w:lineRule="auto"/>
        <w:rPr>
          <w:rFonts w:ascii="Arial" w:hAnsi="Arial" w:cs="Arial"/>
          <w:sz w:val="20"/>
          <w:szCs w:val="20"/>
          <w:lang w:val="sr-Cyrl-CS"/>
        </w:rPr>
      </w:pPr>
      <w:r>
        <w:rPr>
          <w:rFonts w:ascii="Arial" w:hAnsi="Arial" w:cs="Arial"/>
          <w:sz w:val="20"/>
          <w:szCs w:val="20"/>
          <w:lang w:val="sr-Cyrl-CS"/>
        </w:rPr>
        <w:t>а</w:t>
      </w:r>
      <w:r w:rsidRPr="0087491A">
        <w:rPr>
          <w:rFonts w:ascii="Arial" w:hAnsi="Arial" w:cs="Arial"/>
          <w:sz w:val="20"/>
          <w:szCs w:val="20"/>
          <w:lang w:val="sr-Cyrl-CS"/>
        </w:rPr>
        <w:t>рхитектура и  културно наслеђе</w:t>
      </w:r>
      <w:r>
        <w:rPr>
          <w:rFonts w:ascii="Arial" w:hAnsi="Arial" w:cs="Arial"/>
          <w:sz w:val="20"/>
          <w:szCs w:val="20"/>
          <w:lang w:val="sr-Cyrl-CS"/>
        </w:rPr>
        <w:t>,</w:t>
      </w:r>
    </w:p>
    <w:p w:rsidR="0087491A" w:rsidRPr="0087491A" w:rsidRDefault="0087491A" w:rsidP="0087491A">
      <w:pPr>
        <w:pStyle w:val="NoSpacing"/>
        <w:numPr>
          <w:ilvl w:val="0"/>
          <w:numId w:val="1"/>
        </w:numPr>
        <w:spacing w:line="360" w:lineRule="auto"/>
        <w:rPr>
          <w:rFonts w:ascii="Arial" w:hAnsi="Arial" w:cs="Arial"/>
          <w:sz w:val="20"/>
          <w:szCs w:val="20"/>
          <w:lang w:val="sr-Cyrl-CS"/>
        </w:rPr>
      </w:pPr>
      <w:r>
        <w:rPr>
          <w:rFonts w:ascii="Arial" w:hAnsi="Arial" w:cs="Arial"/>
          <w:sz w:val="20"/>
          <w:szCs w:val="20"/>
          <w:lang w:val="sr-Cyrl-CS"/>
        </w:rPr>
        <w:t>п</w:t>
      </w:r>
      <w:r w:rsidRPr="0087491A">
        <w:rPr>
          <w:rFonts w:ascii="Arial" w:hAnsi="Arial" w:cs="Arial"/>
          <w:sz w:val="20"/>
          <w:szCs w:val="20"/>
          <w:lang w:val="sr-Cyrl-CS"/>
        </w:rPr>
        <w:t>ериодика</w:t>
      </w:r>
      <w:r>
        <w:rPr>
          <w:rFonts w:ascii="Arial" w:hAnsi="Arial" w:cs="Arial"/>
          <w:sz w:val="20"/>
          <w:szCs w:val="20"/>
          <w:lang w:val="sr-Cyrl-CS"/>
        </w:rPr>
        <w:t>,</w:t>
      </w:r>
    </w:p>
    <w:p w:rsidR="0087491A" w:rsidRPr="0087491A" w:rsidRDefault="0087491A" w:rsidP="0087491A">
      <w:pPr>
        <w:pStyle w:val="NoSpacing"/>
        <w:numPr>
          <w:ilvl w:val="0"/>
          <w:numId w:val="1"/>
        </w:numPr>
        <w:spacing w:line="360" w:lineRule="auto"/>
        <w:rPr>
          <w:rFonts w:ascii="Arial" w:hAnsi="Arial" w:cs="Arial"/>
          <w:sz w:val="20"/>
          <w:szCs w:val="20"/>
          <w:lang w:val="sr-Cyrl-CS"/>
        </w:rPr>
      </w:pPr>
      <w:r>
        <w:rPr>
          <w:rFonts w:ascii="Arial" w:hAnsi="Arial" w:cs="Arial"/>
          <w:sz w:val="20"/>
          <w:szCs w:val="20"/>
          <w:lang w:val="sr-Cyrl-CS"/>
        </w:rPr>
        <w:t>и</w:t>
      </w:r>
      <w:r w:rsidRPr="0087491A">
        <w:rPr>
          <w:rFonts w:ascii="Arial" w:hAnsi="Arial" w:cs="Arial"/>
          <w:sz w:val="20"/>
          <w:szCs w:val="20"/>
          <w:lang w:val="sr-Cyrl-CS"/>
        </w:rPr>
        <w:t>здаваштво (књиге)</w:t>
      </w:r>
      <w:r>
        <w:rPr>
          <w:rFonts w:ascii="Arial" w:hAnsi="Arial" w:cs="Arial"/>
          <w:sz w:val="20"/>
          <w:szCs w:val="20"/>
          <w:lang w:val="sr-Cyrl-CS"/>
        </w:rPr>
        <w:t>,</w:t>
      </w:r>
    </w:p>
    <w:p w:rsidR="0087491A" w:rsidRPr="0087491A" w:rsidRDefault="0087491A" w:rsidP="0087491A">
      <w:pPr>
        <w:pStyle w:val="NoSpacing"/>
        <w:numPr>
          <w:ilvl w:val="0"/>
          <w:numId w:val="1"/>
        </w:numPr>
        <w:spacing w:line="360" w:lineRule="auto"/>
        <w:rPr>
          <w:rFonts w:ascii="Arial" w:hAnsi="Arial" w:cs="Arial"/>
          <w:sz w:val="20"/>
          <w:szCs w:val="20"/>
          <w:lang w:val="sr-Cyrl-CS"/>
        </w:rPr>
      </w:pPr>
      <w:r>
        <w:rPr>
          <w:rFonts w:ascii="Arial" w:hAnsi="Arial" w:cs="Arial"/>
          <w:sz w:val="20"/>
          <w:szCs w:val="20"/>
          <w:lang w:val="sr-Cyrl-CS"/>
        </w:rPr>
        <w:t>ј</w:t>
      </w:r>
      <w:r w:rsidRPr="0087491A">
        <w:rPr>
          <w:rFonts w:ascii="Arial" w:hAnsi="Arial" w:cs="Arial"/>
          <w:sz w:val="20"/>
          <w:szCs w:val="20"/>
          <w:lang w:val="sr-Cyrl-CS"/>
        </w:rPr>
        <w:t>авна добра</w:t>
      </w:r>
      <w:r>
        <w:rPr>
          <w:rFonts w:ascii="Arial" w:hAnsi="Arial" w:cs="Arial"/>
          <w:sz w:val="20"/>
          <w:szCs w:val="20"/>
          <w:lang w:val="sr-Cyrl-CS"/>
        </w:rPr>
        <w:t>,</w:t>
      </w:r>
    </w:p>
    <w:p w:rsidR="0087491A" w:rsidRPr="0087491A" w:rsidRDefault="0087491A" w:rsidP="0087491A">
      <w:pPr>
        <w:pStyle w:val="NoSpacing"/>
        <w:numPr>
          <w:ilvl w:val="0"/>
          <w:numId w:val="1"/>
        </w:numPr>
        <w:spacing w:line="360" w:lineRule="auto"/>
        <w:rPr>
          <w:rFonts w:ascii="Arial" w:hAnsi="Arial" w:cs="Arial"/>
          <w:sz w:val="20"/>
          <w:szCs w:val="20"/>
          <w:lang w:val="sr-Cyrl-CS"/>
        </w:rPr>
      </w:pPr>
      <w:r>
        <w:rPr>
          <w:rFonts w:ascii="Arial" w:hAnsi="Arial" w:cs="Arial"/>
          <w:sz w:val="20"/>
          <w:szCs w:val="20"/>
          <w:lang w:val="sr-Cyrl-CS"/>
        </w:rPr>
        <w:t>социјално-културни догађаји</w:t>
      </w:r>
      <w:r w:rsidRPr="0087491A">
        <w:rPr>
          <w:rFonts w:ascii="Arial" w:hAnsi="Arial" w:cs="Arial"/>
          <w:sz w:val="20"/>
          <w:szCs w:val="20"/>
          <w:lang w:val="sr-Cyrl-CS"/>
        </w:rPr>
        <w:t xml:space="preserve"> и фолклор</w:t>
      </w:r>
      <w:r>
        <w:rPr>
          <w:rFonts w:ascii="Arial" w:hAnsi="Arial" w:cs="Arial"/>
          <w:sz w:val="20"/>
          <w:szCs w:val="20"/>
          <w:lang w:val="sr-Cyrl-CS"/>
        </w:rPr>
        <w:t>,</w:t>
      </w:r>
    </w:p>
    <w:p w:rsidR="0087491A" w:rsidRPr="0087491A" w:rsidRDefault="0087491A" w:rsidP="0087491A">
      <w:pPr>
        <w:pStyle w:val="NoSpacing"/>
        <w:numPr>
          <w:ilvl w:val="0"/>
          <w:numId w:val="1"/>
        </w:numPr>
        <w:spacing w:line="360" w:lineRule="auto"/>
        <w:rPr>
          <w:rFonts w:ascii="Arial" w:hAnsi="Arial" w:cs="Arial"/>
          <w:sz w:val="20"/>
          <w:szCs w:val="20"/>
          <w:lang w:val="sr-Cyrl-CS"/>
        </w:rPr>
      </w:pPr>
      <w:r>
        <w:rPr>
          <w:rFonts w:ascii="Arial" w:hAnsi="Arial" w:cs="Arial"/>
          <w:sz w:val="20"/>
          <w:szCs w:val="20"/>
          <w:lang w:val="sr-Cyrl-CS"/>
        </w:rPr>
        <w:t>к</w:t>
      </w:r>
      <w:r w:rsidRPr="0087491A">
        <w:rPr>
          <w:rFonts w:ascii="Arial" w:hAnsi="Arial" w:cs="Arial"/>
          <w:sz w:val="20"/>
          <w:szCs w:val="20"/>
          <w:lang w:val="sr-Cyrl-CS"/>
        </w:rPr>
        <w:t>ултурни фестивали</w:t>
      </w:r>
      <w:r>
        <w:rPr>
          <w:rFonts w:ascii="Arial" w:hAnsi="Arial" w:cs="Arial"/>
          <w:sz w:val="20"/>
          <w:szCs w:val="20"/>
          <w:lang w:val="sr-Cyrl-CS"/>
        </w:rPr>
        <w:t>,</w:t>
      </w:r>
    </w:p>
    <w:p w:rsidR="0087491A" w:rsidRPr="0087491A" w:rsidRDefault="0087491A" w:rsidP="0087491A">
      <w:pPr>
        <w:pStyle w:val="NoSpacing"/>
        <w:numPr>
          <w:ilvl w:val="0"/>
          <w:numId w:val="1"/>
        </w:numPr>
        <w:spacing w:line="360" w:lineRule="auto"/>
        <w:rPr>
          <w:rFonts w:ascii="Arial" w:hAnsi="Arial" w:cs="Arial"/>
          <w:sz w:val="20"/>
          <w:szCs w:val="20"/>
          <w:lang w:val="sr-Cyrl-CS"/>
        </w:rPr>
      </w:pPr>
      <w:r>
        <w:rPr>
          <w:rFonts w:ascii="Arial" w:hAnsi="Arial" w:cs="Arial"/>
          <w:sz w:val="20"/>
          <w:szCs w:val="20"/>
          <w:lang w:val="sr-Cyrl-CS"/>
        </w:rPr>
        <w:t>к</w:t>
      </w:r>
      <w:r w:rsidRPr="0087491A">
        <w:rPr>
          <w:rFonts w:ascii="Arial" w:hAnsi="Arial" w:cs="Arial"/>
          <w:sz w:val="20"/>
          <w:szCs w:val="20"/>
          <w:lang w:val="sr-Cyrl-CS"/>
        </w:rPr>
        <w:t>њижевност и белетристика</w:t>
      </w:r>
      <w:r>
        <w:rPr>
          <w:rFonts w:ascii="Arial" w:hAnsi="Arial" w:cs="Arial"/>
          <w:sz w:val="20"/>
          <w:szCs w:val="20"/>
          <w:lang w:val="sr-Cyrl-CS"/>
        </w:rPr>
        <w:t>,</w:t>
      </w:r>
    </w:p>
    <w:p w:rsidR="0087491A" w:rsidRPr="0087491A" w:rsidRDefault="0087491A" w:rsidP="0087491A">
      <w:pPr>
        <w:pStyle w:val="NoSpacing"/>
        <w:numPr>
          <w:ilvl w:val="0"/>
          <w:numId w:val="1"/>
        </w:numPr>
        <w:spacing w:line="360" w:lineRule="auto"/>
        <w:rPr>
          <w:rFonts w:ascii="Arial" w:hAnsi="Arial" w:cs="Arial"/>
          <w:sz w:val="20"/>
          <w:szCs w:val="20"/>
          <w:lang w:val="sr-Cyrl-CS"/>
        </w:rPr>
      </w:pPr>
      <w:r>
        <w:rPr>
          <w:rFonts w:ascii="Arial" w:hAnsi="Arial" w:cs="Arial"/>
          <w:sz w:val="20"/>
          <w:szCs w:val="20"/>
          <w:lang w:val="sr-Cyrl-CS"/>
        </w:rPr>
        <w:t>в</w:t>
      </w:r>
      <w:r w:rsidRPr="0087491A">
        <w:rPr>
          <w:rFonts w:ascii="Arial" w:hAnsi="Arial" w:cs="Arial"/>
          <w:sz w:val="20"/>
          <w:szCs w:val="20"/>
          <w:lang w:val="sr-Cyrl-CS"/>
        </w:rPr>
        <w:t>изуелне уметности</w:t>
      </w:r>
      <w:r>
        <w:rPr>
          <w:rFonts w:ascii="Arial" w:hAnsi="Arial" w:cs="Arial"/>
          <w:sz w:val="20"/>
          <w:szCs w:val="20"/>
          <w:lang w:val="sr-Cyrl-CS"/>
        </w:rPr>
        <w:t>.</w:t>
      </w:r>
    </w:p>
    <w:p w:rsidR="0087491A" w:rsidRPr="0087491A" w:rsidRDefault="0087491A" w:rsidP="0087491A">
      <w:pPr>
        <w:pStyle w:val="NoSpacing"/>
        <w:spacing w:line="360" w:lineRule="auto"/>
        <w:rPr>
          <w:rFonts w:ascii="Arial" w:hAnsi="Arial" w:cs="Arial"/>
          <w:sz w:val="20"/>
          <w:szCs w:val="20"/>
          <w:lang w:val="sr-Cyrl-CS"/>
        </w:rPr>
      </w:pPr>
    </w:p>
    <w:p w:rsidR="0087491A" w:rsidRPr="0087491A" w:rsidRDefault="0087491A" w:rsidP="0087491A">
      <w:pPr>
        <w:pStyle w:val="NoSpacing"/>
        <w:spacing w:line="360" w:lineRule="auto"/>
        <w:rPr>
          <w:rFonts w:ascii="Arial" w:hAnsi="Arial" w:cs="Arial"/>
          <w:sz w:val="20"/>
          <w:szCs w:val="20"/>
          <w:lang w:val="sr-Cyrl-CS"/>
        </w:rPr>
      </w:pPr>
      <w:r w:rsidRPr="0087491A">
        <w:rPr>
          <w:rFonts w:ascii="Arial" w:hAnsi="Arial" w:cs="Arial"/>
          <w:sz w:val="20"/>
          <w:szCs w:val="20"/>
          <w:lang w:val="sr-Cyrl-CS"/>
        </w:rPr>
        <w:t xml:space="preserve">Министар именује председника Националног комитета  фонда за културу.  Одбор има 11 чланова који се именују на период од 4 године. Фонд има 60 запослених. </w:t>
      </w:r>
    </w:p>
    <w:p w:rsidR="0087491A" w:rsidRPr="0087491A" w:rsidRDefault="0087491A" w:rsidP="0087491A">
      <w:pPr>
        <w:pStyle w:val="NoSpacing"/>
        <w:spacing w:line="360" w:lineRule="auto"/>
        <w:rPr>
          <w:rFonts w:ascii="Arial" w:hAnsi="Arial" w:cs="Arial"/>
          <w:sz w:val="20"/>
          <w:szCs w:val="20"/>
          <w:lang w:val="sr-Cyrl-CS"/>
        </w:rPr>
      </w:pPr>
    </w:p>
    <w:p w:rsidR="0087491A" w:rsidRPr="0087491A" w:rsidRDefault="0087491A" w:rsidP="0087491A">
      <w:pPr>
        <w:pStyle w:val="NoSpacing"/>
        <w:spacing w:line="360" w:lineRule="auto"/>
        <w:jc w:val="both"/>
        <w:rPr>
          <w:rFonts w:ascii="Arial" w:hAnsi="Arial" w:cs="Arial"/>
          <w:sz w:val="20"/>
          <w:szCs w:val="20"/>
          <w:lang w:val="sr-Cyrl-CS"/>
        </w:rPr>
      </w:pPr>
      <w:r>
        <w:rPr>
          <w:rFonts w:ascii="Arial" w:hAnsi="Arial" w:cs="Arial"/>
          <w:sz w:val="20"/>
          <w:szCs w:val="20"/>
          <w:lang w:val="sr-Cyrl-CS"/>
        </w:rPr>
        <w:t>У 2011. години</w:t>
      </w:r>
      <w:r w:rsidRPr="0087491A">
        <w:rPr>
          <w:rFonts w:ascii="Arial" w:hAnsi="Arial" w:cs="Arial"/>
          <w:sz w:val="20"/>
          <w:szCs w:val="20"/>
          <w:lang w:val="sr-Cyrl-CS"/>
        </w:rPr>
        <w:t xml:space="preserve"> је обрађено 11.137 молби и 7,14 милијарди форинти (25 милиона ЕУР)  је подељено на 6. 167 стипендиста.  </w:t>
      </w:r>
    </w:p>
    <w:p w:rsidR="0087491A" w:rsidRPr="0087491A" w:rsidRDefault="0087491A" w:rsidP="0087491A">
      <w:pPr>
        <w:pStyle w:val="NoSpacing"/>
        <w:spacing w:line="360" w:lineRule="auto"/>
        <w:rPr>
          <w:rFonts w:ascii="Arial" w:hAnsi="Arial" w:cs="Arial"/>
          <w:sz w:val="20"/>
          <w:szCs w:val="20"/>
          <w:lang w:val="sr-Cyrl-CS"/>
        </w:rPr>
      </w:pPr>
    </w:p>
    <w:p w:rsidR="0087491A" w:rsidRPr="0087491A" w:rsidRDefault="0087491A" w:rsidP="0087491A">
      <w:pPr>
        <w:pStyle w:val="NoSpacing"/>
        <w:spacing w:line="360" w:lineRule="auto"/>
        <w:rPr>
          <w:rFonts w:ascii="Arial" w:hAnsi="Arial" w:cs="Arial"/>
          <w:sz w:val="20"/>
          <w:szCs w:val="20"/>
          <w:lang w:val="sr-Cyrl-CS"/>
        </w:rPr>
      </w:pPr>
      <w:r w:rsidRPr="0087491A">
        <w:rPr>
          <w:rFonts w:ascii="Arial" w:hAnsi="Arial" w:cs="Arial"/>
          <w:sz w:val="20"/>
          <w:szCs w:val="20"/>
          <w:lang w:val="sr-Cyrl-CS"/>
        </w:rPr>
        <w:t>Списак закона који  се односе и на културу:</w:t>
      </w:r>
    </w:p>
    <w:p w:rsidR="0087491A" w:rsidRPr="0087491A" w:rsidRDefault="0087491A" w:rsidP="0087491A">
      <w:pPr>
        <w:pStyle w:val="NoSpacing"/>
        <w:spacing w:line="360" w:lineRule="auto"/>
        <w:rPr>
          <w:rFonts w:ascii="Arial" w:hAnsi="Arial" w:cs="Arial"/>
          <w:sz w:val="20"/>
          <w:szCs w:val="20"/>
          <w:lang w:val="sr-Cyrl-CS"/>
        </w:rPr>
      </w:pPr>
    </w:p>
    <w:p w:rsidR="0087491A" w:rsidRPr="0087491A" w:rsidRDefault="0087491A" w:rsidP="0087491A">
      <w:pPr>
        <w:pStyle w:val="NoSpacing"/>
        <w:spacing w:line="360" w:lineRule="auto"/>
        <w:rPr>
          <w:rFonts w:ascii="Arial" w:hAnsi="Arial" w:cs="Arial"/>
          <w:sz w:val="20"/>
          <w:szCs w:val="20"/>
          <w:lang w:val="sr-Cyrl-CS"/>
        </w:rPr>
      </w:pPr>
      <w:r w:rsidRPr="0087491A">
        <w:rPr>
          <w:rFonts w:ascii="Arial" w:hAnsi="Arial" w:cs="Arial"/>
          <w:sz w:val="20"/>
          <w:szCs w:val="20"/>
          <w:lang w:val="sr-Cyrl-CS"/>
        </w:rPr>
        <w:t>Закон о јавним финансијама и државним службеницима</w:t>
      </w:r>
      <w:r>
        <w:rPr>
          <w:rFonts w:ascii="Arial" w:hAnsi="Arial" w:cs="Arial"/>
          <w:sz w:val="20"/>
          <w:szCs w:val="20"/>
          <w:lang w:val="sr-Cyrl-CS"/>
        </w:rPr>
        <w:t>,</w:t>
      </w:r>
    </w:p>
    <w:p w:rsidR="0087491A" w:rsidRPr="0087491A" w:rsidRDefault="0087491A" w:rsidP="0087491A">
      <w:pPr>
        <w:pStyle w:val="NoSpacing"/>
        <w:spacing w:line="360" w:lineRule="auto"/>
        <w:rPr>
          <w:rFonts w:ascii="Arial" w:hAnsi="Arial" w:cs="Arial"/>
          <w:sz w:val="20"/>
          <w:szCs w:val="20"/>
          <w:lang w:val="sr-Cyrl-CS"/>
        </w:rPr>
      </w:pPr>
      <w:r w:rsidRPr="0087491A">
        <w:rPr>
          <w:rFonts w:ascii="Arial" w:hAnsi="Arial" w:cs="Arial"/>
          <w:sz w:val="20"/>
          <w:szCs w:val="20"/>
          <w:lang w:val="sr-Cyrl-CS"/>
        </w:rPr>
        <w:t>Закон о националним и етничким мањинама</w:t>
      </w:r>
      <w:r>
        <w:rPr>
          <w:rFonts w:ascii="Arial" w:hAnsi="Arial" w:cs="Arial"/>
          <w:sz w:val="20"/>
          <w:szCs w:val="20"/>
          <w:lang w:val="sr-Cyrl-CS"/>
        </w:rPr>
        <w:t>,</w:t>
      </w:r>
    </w:p>
    <w:p w:rsidR="0087491A" w:rsidRPr="0087491A" w:rsidRDefault="0087491A" w:rsidP="0087491A">
      <w:pPr>
        <w:pStyle w:val="NoSpacing"/>
        <w:spacing w:line="360" w:lineRule="auto"/>
        <w:rPr>
          <w:rFonts w:ascii="Arial" w:hAnsi="Arial" w:cs="Arial"/>
          <w:sz w:val="20"/>
          <w:szCs w:val="20"/>
          <w:lang w:val="sr-Cyrl-CS"/>
        </w:rPr>
      </w:pPr>
      <w:r w:rsidRPr="0087491A">
        <w:rPr>
          <w:rFonts w:ascii="Arial" w:hAnsi="Arial" w:cs="Arial"/>
          <w:sz w:val="20"/>
          <w:szCs w:val="20"/>
          <w:lang w:val="sr-Cyrl-CS"/>
        </w:rPr>
        <w:t>Закон о архиву</w:t>
      </w:r>
      <w:r>
        <w:rPr>
          <w:rFonts w:ascii="Arial" w:hAnsi="Arial" w:cs="Arial"/>
          <w:sz w:val="20"/>
          <w:szCs w:val="20"/>
          <w:lang w:val="sr-Cyrl-CS"/>
        </w:rPr>
        <w:t>,</w:t>
      </w:r>
    </w:p>
    <w:p w:rsidR="0087491A" w:rsidRPr="0087491A" w:rsidRDefault="0087491A" w:rsidP="0087491A">
      <w:pPr>
        <w:pStyle w:val="NoSpacing"/>
        <w:spacing w:line="360" w:lineRule="auto"/>
        <w:rPr>
          <w:rFonts w:ascii="Arial" w:hAnsi="Arial" w:cs="Arial"/>
          <w:sz w:val="20"/>
          <w:szCs w:val="20"/>
          <w:lang w:val="sr-Cyrl-CS"/>
        </w:rPr>
      </w:pPr>
      <w:r w:rsidRPr="0087491A">
        <w:rPr>
          <w:rFonts w:ascii="Arial" w:hAnsi="Arial" w:cs="Arial"/>
          <w:sz w:val="20"/>
          <w:szCs w:val="20"/>
          <w:lang w:val="sr-Cyrl-CS"/>
        </w:rPr>
        <w:t>Закон о библиотекама, музејима, археологији и локалној култури – (Закон о култури)</w:t>
      </w:r>
      <w:r>
        <w:rPr>
          <w:rFonts w:ascii="Arial" w:hAnsi="Arial" w:cs="Arial"/>
          <w:sz w:val="20"/>
          <w:szCs w:val="20"/>
          <w:lang w:val="sr-Cyrl-CS"/>
        </w:rPr>
        <w:t>,</w:t>
      </w:r>
    </w:p>
    <w:p w:rsidR="0087491A" w:rsidRPr="0087491A" w:rsidRDefault="0087491A" w:rsidP="0087491A">
      <w:pPr>
        <w:pStyle w:val="NoSpacing"/>
        <w:spacing w:line="360" w:lineRule="auto"/>
        <w:rPr>
          <w:rFonts w:ascii="Arial" w:hAnsi="Arial" w:cs="Arial"/>
          <w:sz w:val="20"/>
          <w:szCs w:val="20"/>
          <w:lang w:val="sr-Cyrl-CS"/>
        </w:rPr>
      </w:pPr>
      <w:r w:rsidRPr="0087491A">
        <w:rPr>
          <w:rFonts w:ascii="Arial" w:hAnsi="Arial" w:cs="Arial"/>
          <w:sz w:val="20"/>
          <w:szCs w:val="20"/>
          <w:lang w:val="sr-Cyrl-CS"/>
        </w:rPr>
        <w:t>Закон о ауторским правима</w:t>
      </w:r>
      <w:r>
        <w:rPr>
          <w:rFonts w:ascii="Arial" w:hAnsi="Arial" w:cs="Arial"/>
          <w:sz w:val="20"/>
          <w:szCs w:val="20"/>
          <w:lang w:val="sr-Cyrl-CS"/>
        </w:rPr>
        <w:t>,</w:t>
      </w:r>
    </w:p>
    <w:p w:rsidR="0087491A" w:rsidRPr="0087491A" w:rsidRDefault="0087491A" w:rsidP="0087491A">
      <w:pPr>
        <w:pStyle w:val="NoSpacing"/>
        <w:spacing w:line="360" w:lineRule="auto"/>
        <w:rPr>
          <w:rFonts w:ascii="Arial" w:hAnsi="Arial" w:cs="Arial"/>
          <w:sz w:val="20"/>
          <w:szCs w:val="20"/>
          <w:lang w:val="sr-Cyrl-CS"/>
        </w:rPr>
      </w:pPr>
      <w:r w:rsidRPr="0087491A">
        <w:rPr>
          <w:rFonts w:ascii="Arial" w:hAnsi="Arial" w:cs="Arial"/>
          <w:sz w:val="20"/>
          <w:szCs w:val="20"/>
          <w:lang w:val="sr-Cyrl-CS"/>
        </w:rPr>
        <w:t>Закон о језику</w:t>
      </w:r>
      <w:r>
        <w:rPr>
          <w:rFonts w:ascii="Arial" w:hAnsi="Arial" w:cs="Arial"/>
          <w:sz w:val="20"/>
          <w:szCs w:val="20"/>
          <w:lang w:val="sr-Cyrl-CS"/>
        </w:rPr>
        <w:t>,</w:t>
      </w:r>
    </w:p>
    <w:p w:rsidR="0087491A" w:rsidRPr="0087491A" w:rsidRDefault="0087491A" w:rsidP="0087491A">
      <w:pPr>
        <w:pStyle w:val="NoSpacing"/>
        <w:spacing w:line="360" w:lineRule="auto"/>
        <w:rPr>
          <w:rFonts w:ascii="Arial" w:hAnsi="Arial" w:cs="Arial"/>
          <w:sz w:val="20"/>
          <w:szCs w:val="20"/>
          <w:lang w:val="sr-Cyrl-CS"/>
        </w:rPr>
      </w:pPr>
      <w:r w:rsidRPr="0087491A">
        <w:rPr>
          <w:rFonts w:ascii="Arial" w:hAnsi="Arial" w:cs="Arial"/>
          <w:sz w:val="20"/>
          <w:szCs w:val="20"/>
          <w:lang w:val="sr-Cyrl-CS"/>
        </w:rPr>
        <w:t>Закон о волонтерима</w:t>
      </w:r>
      <w:r>
        <w:rPr>
          <w:rFonts w:ascii="Arial" w:hAnsi="Arial" w:cs="Arial"/>
          <w:sz w:val="20"/>
          <w:szCs w:val="20"/>
          <w:lang w:val="sr-Cyrl-CS"/>
        </w:rPr>
        <w:t>,</w:t>
      </w:r>
    </w:p>
    <w:p w:rsidR="0087491A" w:rsidRPr="0087491A" w:rsidRDefault="0087491A" w:rsidP="0087491A">
      <w:pPr>
        <w:pStyle w:val="NoSpacing"/>
        <w:spacing w:line="360" w:lineRule="auto"/>
        <w:rPr>
          <w:rFonts w:ascii="Arial" w:hAnsi="Arial" w:cs="Arial"/>
          <w:sz w:val="20"/>
          <w:szCs w:val="20"/>
          <w:lang w:val="sr-Cyrl-CS"/>
        </w:rPr>
      </w:pPr>
      <w:r w:rsidRPr="0087491A">
        <w:rPr>
          <w:rFonts w:ascii="Arial" w:hAnsi="Arial" w:cs="Arial"/>
          <w:sz w:val="20"/>
          <w:szCs w:val="20"/>
          <w:lang w:val="sr-Cyrl-CS"/>
        </w:rPr>
        <w:t>Закон о медијима и комуникацијама</w:t>
      </w:r>
      <w:r>
        <w:rPr>
          <w:rFonts w:ascii="Arial" w:hAnsi="Arial" w:cs="Arial"/>
          <w:sz w:val="20"/>
          <w:szCs w:val="20"/>
          <w:lang w:val="sr-Cyrl-CS"/>
        </w:rPr>
        <w:t>,</w:t>
      </w:r>
    </w:p>
    <w:p w:rsidR="0087491A" w:rsidRPr="0087491A" w:rsidRDefault="0087491A" w:rsidP="0087491A">
      <w:pPr>
        <w:pStyle w:val="NoSpacing"/>
        <w:spacing w:line="360" w:lineRule="auto"/>
        <w:rPr>
          <w:rFonts w:ascii="Arial" w:hAnsi="Arial" w:cs="Arial"/>
          <w:sz w:val="20"/>
          <w:szCs w:val="20"/>
          <w:lang w:val="sr-Cyrl-CS"/>
        </w:rPr>
      </w:pPr>
      <w:r>
        <w:rPr>
          <w:rFonts w:ascii="Arial" w:hAnsi="Arial" w:cs="Arial"/>
          <w:sz w:val="20"/>
          <w:szCs w:val="20"/>
          <w:lang w:val="sr-Cyrl-CS"/>
        </w:rPr>
        <w:t>Закон о М</w:t>
      </w:r>
      <w:r w:rsidRPr="0087491A">
        <w:rPr>
          <w:rFonts w:ascii="Arial" w:hAnsi="Arial" w:cs="Arial"/>
          <w:sz w:val="20"/>
          <w:szCs w:val="20"/>
          <w:lang w:val="sr-Cyrl-CS"/>
        </w:rPr>
        <w:t>ађарској академији уметности</w:t>
      </w:r>
      <w:r>
        <w:rPr>
          <w:rFonts w:ascii="Arial" w:hAnsi="Arial" w:cs="Arial"/>
          <w:sz w:val="20"/>
          <w:szCs w:val="20"/>
          <w:lang w:val="sr-Cyrl-CS"/>
        </w:rPr>
        <w:t>,</w:t>
      </w:r>
    </w:p>
    <w:p w:rsidR="0087491A" w:rsidRPr="0087491A" w:rsidRDefault="0087491A" w:rsidP="0087491A">
      <w:pPr>
        <w:pStyle w:val="NoSpacing"/>
        <w:spacing w:line="360" w:lineRule="auto"/>
        <w:rPr>
          <w:rFonts w:ascii="Arial" w:hAnsi="Arial" w:cs="Arial"/>
          <w:sz w:val="20"/>
          <w:szCs w:val="20"/>
          <w:lang w:val="sr-Cyrl-CS"/>
        </w:rPr>
      </w:pPr>
      <w:r w:rsidRPr="0087491A">
        <w:rPr>
          <w:rFonts w:ascii="Arial" w:hAnsi="Arial" w:cs="Arial"/>
          <w:sz w:val="20"/>
          <w:szCs w:val="20"/>
          <w:lang w:val="sr-Cyrl-CS"/>
        </w:rPr>
        <w:t>Закон о културној баштини</w:t>
      </w:r>
      <w:r>
        <w:rPr>
          <w:rFonts w:ascii="Arial" w:hAnsi="Arial" w:cs="Arial"/>
          <w:sz w:val="20"/>
          <w:szCs w:val="20"/>
          <w:lang w:val="sr-Cyrl-CS"/>
        </w:rPr>
        <w:t>,</w:t>
      </w:r>
    </w:p>
    <w:p w:rsidR="0087491A" w:rsidRPr="0087491A" w:rsidRDefault="0087491A" w:rsidP="0087491A">
      <w:pPr>
        <w:pStyle w:val="NoSpacing"/>
        <w:spacing w:line="360" w:lineRule="auto"/>
        <w:rPr>
          <w:rFonts w:ascii="Arial" w:hAnsi="Arial" w:cs="Arial"/>
          <w:sz w:val="20"/>
          <w:szCs w:val="20"/>
          <w:lang w:val="sr-Cyrl-CS"/>
        </w:rPr>
      </w:pPr>
      <w:r w:rsidRPr="0087491A">
        <w:rPr>
          <w:rFonts w:ascii="Arial" w:hAnsi="Arial" w:cs="Arial"/>
          <w:sz w:val="20"/>
          <w:szCs w:val="20"/>
          <w:lang w:val="sr-Cyrl-CS"/>
        </w:rPr>
        <w:t>Закон о социјалној заштити</w:t>
      </w:r>
      <w:r>
        <w:rPr>
          <w:rFonts w:ascii="Arial" w:hAnsi="Arial" w:cs="Arial"/>
          <w:sz w:val="20"/>
          <w:szCs w:val="20"/>
          <w:lang w:val="sr-Cyrl-CS"/>
        </w:rPr>
        <w:t>,</w:t>
      </w:r>
    </w:p>
    <w:p w:rsidR="00B27F8F" w:rsidRDefault="0087491A" w:rsidP="00214D97">
      <w:pPr>
        <w:pStyle w:val="NoSpacing"/>
        <w:spacing w:line="360" w:lineRule="auto"/>
        <w:rPr>
          <w:rFonts w:ascii="Arial" w:hAnsi="Arial" w:cs="Arial"/>
          <w:sz w:val="20"/>
          <w:szCs w:val="20"/>
          <w:lang w:val="sr-Cyrl-CS"/>
        </w:rPr>
      </w:pPr>
      <w:r w:rsidRPr="0087491A">
        <w:rPr>
          <w:rFonts w:ascii="Arial" w:hAnsi="Arial" w:cs="Arial"/>
          <w:sz w:val="20"/>
          <w:szCs w:val="20"/>
          <w:lang w:val="sr-Cyrl-CS"/>
        </w:rPr>
        <w:t>Закон о посебној заштити  културних добара</w:t>
      </w:r>
      <w:r>
        <w:rPr>
          <w:rFonts w:ascii="Arial" w:hAnsi="Arial" w:cs="Arial"/>
          <w:sz w:val="20"/>
          <w:szCs w:val="20"/>
          <w:lang w:val="sr-Cyrl-CS"/>
        </w:rPr>
        <w:t>.</w:t>
      </w:r>
    </w:p>
    <w:p w:rsidR="00214D97" w:rsidRDefault="00214D97" w:rsidP="00214D97">
      <w:pPr>
        <w:pStyle w:val="NoSpacing"/>
        <w:spacing w:line="360" w:lineRule="auto"/>
        <w:rPr>
          <w:rFonts w:ascii="Arial" w:hAnsi="Arial" w:cs="Arial"/>
          <w:sz w:val="20"/>
          <w:szCs w:val="20"/>
          <w:lang w:val="sr-Cyrl-CS"/>
        </w:rPr>
      </w:pPr>
    </w:p>
    <w:p w:rsidR="00B27F8F" w:rsidRPr="00B27F8F" w:rsidRDefault="00B27F8F" w:rsidP="00B27F8F">
      <w:pPr>
        <w:spacing w:line="360" w:lineRule="auto"/>
        <w:jc w:val="both"/>
        <w:rPr>
          <w:rFonts w:ascii="Arial" w:eastAsia="Calibri" w:hAnsi="Arial" w:cs="Arial"/>
          <w:sz w:val="20"/>
          <w:szCs w:val="20"/>
          <w:lang w:val="sr-Cyrl-CS"/>
        </w:rPr>
      </w:pPr>
      <w:r w:rsidRPr="00B27F8F">
        <w:rPr>
          <w:rFonts w:ascii="Arial" w:eastAsia="Calibri" w:hAnsi="Arial" w:cs="Arial"/>
          <w:sz w:val="20"/>
          <w:szCs w:val="20"/>
          <w:lang w:val="sr-Cyrl-CS"/>
        </w:rPr>
        <w:t>Закон о сценским уметницима (</w:t>
      </w:r>
      <w:r w:rsidRPr="00B27F8F">
        <w:rPr>
          <w:rFonts w:ascii="Arial" w:eastAsia="Calibri" w:hAnsi="Arial" w:cs="Arial"/>
          <w:i/>
          <w:sz w:val="20"/>
          <w:szCs w:val="20"/>
          <w:lang w:val="en-GB"/>
        </w:rPr>
        <w:t>Act</w:t>
      </w:r>
      <w:r w:rsidRPr="00B27F8F">
        <w:rPr>
          <w:rFonts w:ascii="Arial" w:eastAsia="Calibri" w:hAnsi="Arial" w:cs="Arial"/>
          <w:i/>
          <w:sz w:val="20"/>
          <w:szCs w:val="20"/>
          <w:lang w:val="sr-Cyrl-CS"/>
        </w:rPr>
        <w:t xml:space="preserve"> </w:t>
      </w:r>
      <w:r w:rsidRPr="00B27F8F">
        <w:rPr>
          <w:rFonts w:ascii="Arial" w:eastAsia="Calibri" w:hAnsi="Arial" w:cs="Arial"/>
          <w:i/>
          <w:sz w:val="20"/>
          <w:szCs w:val="20"/>
          <w:lang w:val="en-GB"/>
        </w:rPr>
        <w:t>XCIX</w:t>
      </w:r>
      <w:r w:rsidRPr="00B27F8F">
        <w:rPr>
          <w:rFonts w:ascii="Arial" w:eastAsia="Calibri" w:hAnsi="Arial" w:cs="Arial"/>
          <w:i/>
          <w:sz w:val="20"/>
          <w:szCs w:val="20"/>
          <w:lang w:val="sr-Cyrl-CS"/>
        </w:rPr>
        <w:t xml:space="preserve"> </w:t>
      </w:r>
      <w:r w:rsidRPr="00B27F8F">
        <w:rPr>
          <w:rFonts w:ascii="Arial" w:eastAsia="Calibri" w:hAnsi="Arial" w:cs="Arial"/>
          <w:i/>
          <w:sz w:val="20"/>
          <w:szCs w:val="20"/>
          <w:lang w:val="en-GB"/>
        </w:rPr>
        <w:t>of</w:t>
      </w:r>
      <w:r w:rsidRPr="00B27F8F">
        <w:rPr>
          <w:rFonts w:ascii="Arial" w:eastAsia="Calibri" w:hAnsi="Arial" w:cs="Arial"/>
          <w:i/>
          <w:sz w:val="20"/>
          <w:szCs w:val="20"/>
          <w:lang w:val="sr-Cyrl-CS"/>
        </w:rPr>
        <w:t xml:space="preserve"> 2008</w:t>
      </w:r>
      <w:r w:rsidRPr="00B27F8F">
        <w:rPr>
          <w:rFonts w:ascii="Arial" w:eastAsia="Calibri" w:hAnsi="Arial" w:cs="Arial"/>
          <w:sz w:val="20"/>
          <w:szCs w:val="20"/>
          <w:lang w:val="sr-Cyrl-CS"/>
        </w:rPr>
        <w:t xml:space="preserve">) </w:t>
      </w:r>
      <w:r>
        <w:rPr>
          <w:rFonts w:ascii="Arial" w:hAnsi="Arial" w:cs="Arial"/>
          <w:sz w:val="20"/>
          <w:szCs w:val="20"/>
          <w:lang w:val="sr-Cyrl-CS"/>
        </w:rPr>
        <w:t>донет је у децембру 2008. г</w:t>
      </w:r>
      <w:r w:rsidRPr="0087491A">
        <w:rPr>
          <w:rFonts w:ascii="Arial" w:hAnsi="Arial" w:cs="Arial"/>
          <w:sz w:val="20"/>
          <w:szCs w:val="20"/>
          <w:lang w:val="sr-Cyrl-CS"/>
        </w:rPr>
        <w:t xml:space="preserve">одине и </w:t>
      </w:r>
      <w:r w:rsidRPr="00B27F8F">
        <w:rPr>
          <w:rFonts w:ascii="Arial" w:eastAsia="Calibri" w:hAnsi="Arial" w:cs="Arial"/>
          <w:sz w:val="20"/>
          <w:szCs w:val="20"/>
          <w:lang w:val="sr-Cyrl-CS"/>
        </w:rPr>
        <w:t>сматра се великим достигнућем у области културе, а усвојен је са циљем стабилизације статуса уметника запослених у позориштима и оркестрима</w:t>
      </w:r>
      <w:r>
        <w:rPr>
          <w:rFonts w:ascii="Arial" w:eastAsia="Calibri" w:hAnsi="Arial" w:cs="Arial"/>
          <w:sz w:val="20"/>
          <w:szCs w:val="20"/>
          <w:lang w:val="sr-Cyrl-CS"/>
        </w:rPr>
        <w:t xml:space="preserve"> </w:t>
      </w:r>
      <w:r>
        <w:rPr>
          <w:rFonts w:ascii="Arial" w:hAnsi="Arial" w:cs="Arial"/>
          <w:sz w:val="20"/>
          <w:szCs w:val="20"/>
          <w:lang w:val="sr-Cyrl-CS"/>
        </w:rPr>
        <w:t xml:space="preserve">у складу са препорукама </w:t>
      </w:r>
      <w:r>
        <w:rPr>
          <w:rFonts w:ascii="Arial" w:hAnsi="Arial" w:cs="Arial"/>
          <w:sz w:val="20"/>
          <w:szCs w:val="20"/>
        </w:rPr>
        <w:t>UNESCO</w:t>
      </w:r>
      <w:r w:rsidRPr="00B27F8F">
        <w:rPr>
          <w:rFonts w:ascii="Arial" w:eastAsia="Calibri" w:hAnsi="Arial" w:cs="Arial"/>
          <w:sz w:val="20"/>
          <w:szCs w:val="20"/>
          <w:lang w:val="sr-Cyrl-CS"/>
        </w:rPr>
        <w:t>, а бави се и условима за добијање држав</w:t>
      </w:r>
      <w:r>
        <w:rPr>
          <w:rFonts w:ascii="Arial" w:eastAsia="Calibri" w:hAnsi="Arial" w:cs="Arial"/>
          <w:sz w:val="20"/>
          <w:szCs w:val="20"/>
          <w:lang w:val="sr-Cyrl-CS"/>
        </w:rPr>
        <w:t>них субвенција. Овај закон је</w:t>
      </w:r>
      <w:r w:rsidRPr="00B27F8F">
        <w:rPr>
          <w:rFonts w:ascii="Arial" w:eastAsia="Calibri" w:hAnsi="Arial" w:cs="Arial"/>
          <w:sz w:val="20"/>
          <w:szCs w:val="20"/>
          <w:lang w:val="sr-Cyrl-CS"/>
        </w:rPr>
        <w:t xml:space="preserve"> релевантан за запошљавање позоришних </w:t>
      </w:r>
      <w:r w:rsidRPr="00B27F8F">
        <w:rPr>
          <w:rFonts w:ascii="Arial" w:eastAsia="Calibri" w:hAnsi="Arial" w:cs="Arial"/>
          <w:sz w:val="20"/>
          <w:szCs w:val="20"/>
          <w:lang w:val="sr-Cyrl-CS"/>
        </w:rPr>
        <w:lastRenderedPageBreak/>
        <w:t>глумаца, али и за изборе директора позори</w:t>
      </w:r>
      <w:r>
        <w:rPr>
          <w:rFonts w:ascii="Arial" w:eastAsia="Calibri" w:hAnsi="Arial" w:cs="Arial"/>
          <w:sz w:val="20"/>
          <w:szCs w:val="20"/>
          <w:lang w:val="sr-Cyrl-CS"/>
        </w:rPr>
        <w:t xml:space="preserve">шта, субвенције, плаћање пореза и др. </w:t>
      </w:r>
      <w:r w:rsidRPr="00B27F8F">
        <w:rPr>
          <w:rFonts w:ascii="Arial" w:eastAsia="Calibri" w:hAnsi="Arial" w:cs="Arial"/>
          <w:sz w:val="20"/>
          <w:szCs w:val="20"/>
          <w:lang w:val="sr-Cyrl-CS"/>
        </w:rPr>
        <w:t xml:space="preserve">Генерално, сви уметници и радници у култури имају право запошљавања кроз пет уговорних форми и то: као јавни службеници, као запослени, као индивидуални послодавци, као фирме, и као хонорарни уметници. Радни услови јавних службеника регулисани су Законом о јавним службеницима и јавним финансијама, а садрже детаљне одредбе и критеријуме за плате и примања, са низом директних одредница за културне и уметничке послове. У одређивању примања, повластица, права и обавеза активно учествују синдикати и професионална удружења у датом сектору културе.  </w:t>
      </w:r>
      <w:r>
        <w:rPr>
          <w:rFonts w:ascii="Arial" w:eastAsia="Calibri" w:hAnsi="Arial" w:cs="Arial"/>
          <w:sz w:val="20"/>
          <w:szCs w:val="20"/>
          <w:lang w:val="sr-Cyrl-CS"/>
        </w:rPr>
        <w:t xml:space="preserve"> </w:t>
      </w:r>
    </w:p>
    <w:p w:rsidR="0087491A" w:rsidRPr="0087491A" w:rsidRDefault="0087491A" w:rsidP="0087491A">
      <w:pPr>
        <w:pStyle w:val="NoSpacing"/>
        <w:spacing w:line="360" w:lineRule="auto"/>
        <w:jc w:val="both"/>
        <w:rPr>
          <w:rFonts w:ascii="Arial" w:hAnsi="Arial" w:cs="Arial"/>
          <w:sz w:val="20"/>
          <w:szCs w:val="20"/>
          <w:lang w:val="sr-Cyrl-CS"/>
        </w:rPr>
      </w:pPr>
      <w:r w:rsidRPr="0087491A">
        <w:rPr>
          <w:rFonts w:ascii="Arial" w:hAnsi="Arial" w:cs="Arial"/>
          <w:sz w:val="20"/>
          <w:szCs w:val="20"/>
          <w:lang w:val="sr-Cyrl-CS"/>
        </w:rPr>
        <w:t xml:space="preserve">Позоришта су регистрована у шест категорија, оркестри у две, а припадност одређеној категорији зависи од  броја наступа.  Посебна бенефиција је  што се независним, алтернативним и експрименталним позоришним  групама гарантује субвенција од најмање 10%. Оснива се  и канцеларија за драмске уметности чији је задатак да региструје организације и да води  евиденцију везану за субвенције и порексе кредите. Закон </w:t>
      </w:r>
      <w:r w:rsidR="00B27F8F" w:rsidRPr="00B27F8F">
        <w:rPr>
          <w:rFonts w:ascii="Arial" w:hAnsi="Arial" w:cs="Arial"/>
          <w:sz w:val="20"/>
          <w:szCs w:val="20"/>
          <w:lang w:val="sr-Cyrl-CS"/>
        </w:rPr>
        <w:t xml:space="preserve">о сценским уметницима </w:t>
      </w:r>
      <w:r w:rsidRPr="0087491A">
        <w:rPr>
          <w:rFonts w:ascii="Arial" w:hAnsi="Arial" w:cs="Arial"/>
          <w:sz w:val="20"/>
          <w:szCs w:val="20"/>
          <w:lang w:val="sr-Cyrl-CS"/>
        </w:rPr>
        <w:t>је посветио читав један део начину избора директора националних позоришта и оркестара, обезбеђујући учешће приликом избора из редова стручњака. Закон је претрпео измене 2011</w:t>
      </w:r>
      <w:r>
        <w:rPr>
          <w:rFonts w:ascii="Arial" w:hAnsi="Arial" w:cs="Arial"/>
          <w:sz w:val="20"/>
          <w:szCs w:val="20"/>
          <w:lang w:val="sr-Cyrl-CS"/>
        </w:rPr>
        <w:t>.</w:t>
      </w:r>
      <w:r w:rsidRPr="0087491A">
        <w:rPr>
          <w:rFonts w:ascii="Arial" w:hAnsi="Arial" w:cs="Arial"/>
          <w:sz w:val="20"/>
          <w:szCs w:val="20"/>
          <w:lang w:val="sr-Cyrl-CS"/>
        </w:rPr>
        <w:t xml:space="preserve"> године тако што су позоришта подељена у три категорије.</w:t>
      </w:r>
      <w:r w:rsidR="00B27F8F">
        <w:rPr>
          <w:rFonts w:ascii="Arial" w:hAnsi="Arial" w:cs="Arial"/>
          <w:sz w:val="20"/>
          <w:szCs w:val="20"/>
          <w:lang w:val="sr-Cyrl-CS"/>
        </w:rPr>
        <w:t xml:space="preserve"> </w:t>
      </w:r>
    </w:p>
    <w:p w:rsidR="0087491A" w:rsidRPr="0087491A" w:rsidRDefault="0087491A" w:rsidP="0087491A">
      <w:pPr>
        <w:pStyle w:val="NoSpacing"/>
        <w:spacing w:line="360" w:lineRule="auto"/>
        <w:jc w:val="both"/>
        <w:rPr>
          <w:rFonts w:ascii="Arial" w:hAnsi="Arial" w:cs="Arial"/>
          <w:sz w:val="20"/>
          <w:szCs w:val="20"/>
          <w:lang w:val="sr-Cyrl-CS"/>
        </w:rPr>
      </w:pPr>
    </w:p>
    <w:p w:rsidR="0087491A" w:rsidRPr="0087491A" w:rsidRDefault="0087491A" w:rsidP="0087491A">
      <w:pPr>
        <w:pStyle w:val="NoSpacing"/>
        <w:spacing w:line="360" w:lineRule="auto"/>
        <w:jc w:val="both"/>
        <w:rPr>
          <w:rFonts w:ascii="Arial" w:hAnsi="Arial" w:cs="Arial"/>
          <w:sz w:val="20"/>
          <w:szCs w:val="20"/>
          <w:lang w:val="sr-Cyrl-CS"/>
        </w:rPr>
      </w:pPr>
      <w:r w:rsidRPr="0087491A">
        <w:rPr>
          <w:rFonts w:ascii="Arial" w:hAnsi="Arial" w:cs="Arial"/>
          <w:sz w:val="20"/>
          <w:szCs w:val="20"/>
          <w:lang w:val="sr-Cyrl-CS"/>
        </w:rPr>
        <w:t>Област културне баштине регулише неколико закона. Пре свега</w:t>
      </w:r>
      <w:r>
        <w:rPr>
          <w:rFonts w:ascii="Arial" w:hAnsi="Arial" w:cs="Arial"/>
          <w:sz w:val="20"/>
          <w:szCs w:val="20"/>
          <w:lang w:val="sr-Cyrl-CS"/>
        </w:rPr>
        <w:t xml:space="preserve"> Закон о архиву је донет 1995. године, а 2001. г</w:t>
      </w:r>
      <w:r w:rsidRPr="0087491A">
        <w:rPr>
          <w:rFonts w:ascii="Arial" w:hAnsi="Arial" w:cs="Arial"/>
          <w:sz w:val="20"/>
          <w:szCs w:val="20"/>
          <w:lang w:val="sr-Cyrl-CS"/>
        </w:rPr>
        <w:t xml:space="preserve">одине донет је закон о заштити споменика културе, који покрива област археологије, наслеђа и заштите националних објеката. Ови закони дефинишу специфичне облике власништва како државе тако и локалне заједнице и предвиђају начине заштите и коришћење културног наслеђа. </w:t>
      </w:r>
    </w:p>
    <w:p w:rsidR="0087491A" w:rsidRPr="0087491A" w:rsidRDefault="0087491A" w:rsidP="0087491A">
      <w:pPr>
        <w:pStyle w:val="NoSpacing"/>
        <w:spacing w:line="360" w:lineRule="auto"/>
        <w:jc w:val="both"/>
        <w:rPr>
          <w:rFonts w:ascii="Arial" w:hAnsi="Arial" w:cs="Arial"/>
          <w:sz w:val="20"/>
          <w:szCs w:val="20"/>
          <w:lang w:val="sr-Cyrl-CS"/>
        </w:rPr>
      </w:pPr>
    </w:p>
    <w:p w:rsidR="0087491A" w:rsidRPr="0087491A" w:rsidRDefault="0087491A" w:rsidP="0087491A">
      <w:pPr>
        <w:pStyle w:val="NoSpacing"/>
        <w:spacing w:line="360" w:lineRule="auto"/>
        <w:rPr>
          <w:rFonts w:ascii="Arial" w:hAnsi="Arial" w:cs="Arial"/>
          <w:sz w:val="20"/>
          <w:szCs w:val="20"/>
          <w:lang w:val="sr-Cyrl-CS"/>
        </w:rPr>
      </w:pPr>
      <w:r>
        <w:rPr>
          <w:rFonts w:ascii="Arial" w:hAnsi="Arial" w:cs="Arial"/>
          <w:sz w:val="20"/>
          <w:szCs w:val="20"/>
          <w:lang w:val="sr-Cyrl-CS"/>
        </w:rPr>
        <w:t>Мађарска нема п</w:t>
      </w:r>
      <w:r w:rsidRPr="0087491A">
        <w:rPr>
          <w:rFonts w:ascii="Arial" w:hAnsi="Arial" w:cs="Arial"/>
          <w:sz w:val="20"/>
          <w:szCs w:val="20"/>
          <w:lang w:val="sr-Cyrl-CS"/>
        </w:rPr>
        <w:t>осебан закон који ре</w:t>
      </w:r>
      <w:r>
        <w:rPr>
          <w:rFonts w:ascii="Arial" w:hAnsi="Arial" w:cs="Arial"/>
          <w:sz w:val="20"/>
          <w:szCs w:val="20"/>
          <w:lang w:val="sr-Cyrl-CS"/>
        </w:rPr>
        <w:t>гулише област књижевности и статус књижевних стваралаца.</w:t>
      </w:r>
      <w:r w:rsidRPr="0087491A">
        <w:rPr>
          <w:rFonts w:ascii="Arial" w:hAnsi="Arial" w:cs="Arial"/>
          <w:sz w:val="20"/>
          <w:szCs w:val="20"/>
          <w:lang w:val="sr-Cyrl-CS"/>
        </w:rPr>
        <w:t xml:space="preserve">. Одређеним актима је предвиђено да  локална самоуправа има обавезу да  </w:t>
      </w:r>
      <w:r>
        <w:rPr>
          <w:rFonts w:ascii="Arial" w:hAnsi="Arial" w:cs="Arial"/>
          <w:sz w:val="20"/>
          <w:szCs w:val="20"/>
          <w:lang w:val="sr-Cyrl-CS"/>
        </w:rPr>
        <w:t>обезбеди набавку публикација за библиотеке</w:t>
      </w:r>
      <w:r w:rsidRPr="0087491A">
        <w:rPr>
          <w:rFonts w:ascii="Arial" w:hAnsi="Arial" w:cs="Arial"/>
          <w:sz w:val="20"/>
          <w:szCs w:val="20"/>
          <w:lang w:val="sr-Cyrl-CS"/>
        </w:rPr>
        <w:t xml:space="preserve">. </w:t>
      </w:r>
    </w:p>
    <w:p w:rsidR="0087491A" w:rsidRPr="0087491A" w:rsidRDefault="0087491A" w:rsidP="0087491A">
      <w:pPr>
        <w:pStyle w:val="NoSpacing"/>
        <w:spacing w:line="360" w:lineRule="auto"/>
        <w:rPr>
          <w:rFonts w:ascii="Arial" w:hAnsi="Arial" w:cs="Arial"/>
          <w:sz w:val="20"/>
          <w:szCs w:val="20"/>
          <w:lang w:val="sr-Cyrl-CS"/>
        </w:rPr>
      </w:pPr>
    </w:p>
    <w:p w:rsidR="0087491A" w:rsidRDefault="0087491A" w:rsidP="0087491A">
      <w:pPr>
        <w:pStyle w:val="NoSpacing"/>
        <w:spacing w:line="360" w:lineRule="auto"/>
        <w:rPr>
          <w:rFonts w:ascii="Arial" w:hAnsi="Arial" w:cs="Arial"/>
          <w:sz w:val="20"/>
          <w:szCs w:val="20"/>
          <w:lang w:val="sr-Cyrl-CS"/>
        </w:rPr>
      </w:pPr>
      <w:r>
        <w:rPr>
          <w:rFonts w:ascii="Arial" w:hAnsi="Arial" w:cs="Arial"/>
          <w:sz w:val="20"/>
          <w:szCs w:val="20"/>
          <w:lang w:val="sr-Cyrl-CS"/>
        </w:rPr>
        <w:t>Област филмског стваралаштва</w:t>
      </w:r>
      <w:r w:rsidRPr="0087491A">
        <w:rPr>
          <w:rFonts w:ascii="Arial" w:hAnsi="Arial" w:cs="Arial"/>
          <w:sz w:val="20"/>
          <w:szCs w:val="20"/>
          <w:lang w:val="sr-Cyrl-CS"/>
        </w:rPr>
        <w:t xml:space="preserve"> је регулисана Законом о филму, к</w:t>
      </w:r>
      <w:r>
        <w:rPr>
          <w:rFonts w:ascii="Arial" w:hAnsi="Arial" w:cs="Arial"/>
          <w:sz w:val="20"/>
          <w:szCs w:val="20"/>
          <w:lang w:val="sr-Cyrl-CS"/>
        </w:rPr>
        <w:t>оји је донет 2004. године а</w:t>
      </w:r>
      <w:r w:rsidRPr="0087491A">
        <w:rPr>
          <w:rFonts w:ascii="Arial" w:hAnsi="Arial" w:cs="Arial"/>
          <w:sz w:val="20"/>
          <w:szCs w:val="20"/>
          <w:lang w:val="sr-Cyrl-CS"/>
        </w:rPr>
        <w:t xml:space="preserve"> измењен 2010</w:t>
      </w:r>
      <w:r>
        <w:rPr>
          <w:rFonts w:ascii="Arial" w:hAnsi="Arial" w:cs="Arial"/>
          <w:sz w:val="20"/>
          <w:szCs w:val="20"/>
          <w:lang w:val="sr-Cyrl-CS"/>
        </w:rPr>
        <w:t>. и 2011. године.</w:t>
      </w:r>
    </w:p>
    <w:p w:rsidR="0087491A" w:rsidRPr="0087491A" w:rsidRDefault="0087491A" w:rsidP="0087491A">
      <w:pPr>
        <w:pStyle w:val="NoSpacing"/>
        <w:spacing w:line="360" w:lineRule="auto"/>
        <w:rPr>
          <w:rStyle w:val="hps"/>
          <w:rFonts w:ascii="Arial" w:hAnsi="Arial" w:cs="Arial"/>
          <w:sz w:val="20"/>
          <w:szCs w:val="20"/>
          <w:lang w:val="sr-Cyrl-CS"/>
        </w:rPr>
      </w:pPr>
    </w:p>
    <w:p w:rsidR="003A4FB3" w:rsidRPr="00A958DA" w:rsidRDefault="003A4FB3" w:rsidP="00A958DA">
      <w:pPr>
        <w:pStyle w:val="Heading1"/>
        <w:rPr>
          <w:rStyle w:val="hps"/>
        </w:rPr>
      </w:pPr>
      <w:bookmarkStart w:id="6" w:name="_Toc361406660"/>
      <w:r w:rsidRPr="00A958DA">
        <w:rPr>
          <w:rStyle w:val="hps"/>
        </w:rPr>
        <w:t>НЕМАЧКА</w:t>
      </w:r>
      <w:bookmarkEnd w:id="6"/>
    </w:p>
    <w:p w:rsidR="0036506F" w:rsidRDefault="0036506F" w:rsidP="00052474">
      <w:pPr>
        <w:spacing w:line="360" w:lineRule="auto"/>
        <w:jc w:val="both"/>
        <w:rPr>
          <w:lang w:val="sr-Cyrl-RS"/>
        </w:rPr>
      </w:pPr>
    </w:p>
    <w:p w:rsidR="00052474" w:rsidRDefault="003A4FB3" w:rsidP="00052474">
      <w:pPr>
        <w:spacing w:line="360" w:lineRule="auto"/>
        <w:jc w:val="both"/>
        <w:rPr>
          <w:rFonts w:ascii="Arial" w:hAnsi="Arial" w:cs="Arial"/>
          <w:color w:val="333333"/>
          <w:sz w:val="20"/>
          <w:szCs w:val="20"/>
          <w:lang w:val="sr-Cyrl-RS"/>
        </w:rPr>
      </w:pPr>
      <w:r w:rsidRPr="00052474">
        <w:rPr>
          <w:rStyle w:val="hps"/>
          <w:rFonts w:ascii="Arial" w:hAnsi="Arial" w:cs="Arial"/>
          <w:color w:val="333333"/>
          <w:sz w:val="20"/>
          <w:szCs w:val="20"/>
          <w:lang w:val="bs-Latn-BA"/>
        </w:rPr>
        <w:t>Савезна влада</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је 1998. године одлучила да</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консолидује своје</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w:t>
      </w:r>
      <w:r w:rsidRPr="00052474">
        <w:rPr>
          <w:rFonts w:ascii="Arial" w:hAnsi="Arial" w:cs="Arial"/>
          <w:color w:val="333333"/>
          <w:sz w:val="20"/>
          <w:szCs w:val="20"/>
          <w:lang w:val="bs-Latn-BA"/>
        </w:rPr>
        <w:t xml:space="preserve">још увек </w:t>
      </w:r>
      <w:r w:rsidRPr="00052474">
        <w:rPr>
          <w:rStyle w:val="hps"/>
          <w:rFonts w:ascii="Arial" w:hAnsi="Arial" w:cs="Arial"/>
          <w:color w:val="333333"/>
          <w:sz w:val="20"/>
          <w:szCs w:val="20"/>
          <w:lang w:val="bs-Latn-BA"/>
        </w:rPr>
        <w:t>ограничене</w:t>
      </w:r>
      <w:r w:rsidR="00052474" w:rsidRPr="00052474">
        <w:rPr>
          <w:rStyle w:val="hps"/>
          <w:rFonts w:ascii="Arial" w:hAnsi="Arial" w:cs="Arial"/>
          <w:color w:val="333333"/>
          <w:sz w:val="20"/>
          <w:szCs w:val="20"/>
          <w:lang w:val="bs-Latn-BA"/>
        </w:rPr>
        <w:t>)</w:t>
      </w:r>
      <w:r w:rsidRPr="00052474">
        <w:rPr>
          <w:rStyle w:val="hps"/>
          <w:rFonts w:ascii="Arial" w:hAnsi="Arial" w:cs="Arial"/>
          <w:color w:val="333333"/>
          <w:sz w:val="20"/>
          <w:szCs w:val="20"/>
          <w:lang w:val="bs-Latn-BA"/>
        </w:rPr>
        <w:t xml:space="preserve"> надлежности у области културе</w:t>
      </w:r>
      <w:r w:rsidRPr="00052474">
        <w:rPr>
          <w:rFonts w:ascii="Arial" w:hAnsi="Arial" w:cs="Arial"/>
          <w:color w:val="333333"/>
          <w:sz w:val="20"/>
          <w:szCs w:val="20"/>
          <w:lang w:val="bs-Latn-BA"/>
        </w:rPr>
        <w:t xml:space="preserve"> </w:t>
      </w:r>
      <w:r w:rsidR="000F7C2F">
        <w:rPr>
          <w:rStyle w:val="hps"/>
          <w:rFonts w:ascii="Arial" w:hAnsi="Arial" w:cs="Arial"/>
          <w:color w:val="333333"/>
          <w:sz w:val="20"/>
          <w:szCs w:val="20"/>
          <w:lang w:val="sr-Cyrl-RS"/>
        </w:rPr>
        <w:t>успостављањем функције</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Савезног</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комесара за</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културу и медије</w:t>
      </w:r>
      <w:r w:rsidR="00052474" w:rsidRPr="00052474">
        <w:rPr>
          <w:rStyle w:val="hps"/>
          <w:rFonts w:ascii="Arial" w:hAnsi="Arial" w:cs="Arial"/>
          <w:color w:val="333333"/>
          <w:sz w:val="20"/>
          <w:szCs w:val="20"/>
          <w:lang w:val="bs-Latn-BA"/>
        </w:rPr>
        <w:t xml:space="preserve"> (B</w:t>
      </w:r>
      <w:r w:rsidR="00052474" w:rsidRPr="00052474">
        <w:rPr>
          <w:rFonts w:ascii="Arial" w:hAnsi="Arial" w:cs="Arial"/>
          <w:sz w:val="20"/>
          <w:szCs w:val="20"/>
          <w:lang w:val="bs-Latn-BA"/>
        </w:rPr>
        <w:t>eauftragter für Kultur und Medien</w:t>
      </w:r>
      <w:r w:rsidR="00052474">
        <w:rPr>
          <w:rFonts w:ascii="Arial" w:hAnsi="Arial" w:cs="Arial"/>
          <w:sz w:val="20"/>
          <w:szCs w:val="20"/>
          <w:lang w:val="sr-Cyrl-RS"/>
        </w:rPr>
        <w:t>)</w:t>
      </w:r>
      <w:r w:rsidRPr="00052474">
        <w:rPr>
          <w:rStyle w:val="hps"/>
          <w:rFonts w:ascii="Arial" w:hAnsi="Arial" w:cs="Arial"/>
          <w:color w:val="333333"/>
          <w:sz w:val="20"/>
          <w:szCs w:val="20"/>
          <w:lang w:val="bs-Latn-BA"/>
        </w:rPr>
        <w:t>. Потом је уследило оснивање Савезне фондације за културу (</w:t>
      </w:r>
      <w:r w:rsidRPr="00052474">
        <w:rPr>
          <w:rFonts w:ascii="Arial" w:eastAsia="Times New Roman" w:hAnsi="Arial" w:cs="Arial"/>
          <w:sz w:val="20"/>
          <w:szCs w:val="20"/>
          <w:lang w:val="bs-Latn-BA" w:bidi="gu-IN"/>
        </w:rPr>
        <w:t xml:space="preserve">Kulturstiftung des Bundes) </w:t>
      </w:r>
      <w:r w:rsidRPr="00052474">
        <w:rPr>
          <w:rStyle w:val="hps"/>
          <w:rFonts w:ascii="Arial" w:hAnsi="Arial" w:cs="Arial"/>
          <w:color w:val="333333"/>
          <w:sz w:val="20"/>
          <w:szCs w:val="20"/>
          <w:lang w:val="bs-Latn-BA"/>
        </w:rPr>
        <w:t xml:space="preserve">2002. године. </w:t>
      </w:r>
      <w:r w:rsidR="00052474" w:rsidRPr="00052474">
        <w:rPr>
          <w:rStyle w:val="hps"/>
          <w:rFonts w:ascii="Arial" w:hAnsi="Arial" w:cs="Arial"/>
          <w:color w:val="333333"/>
          <w:sz w:val="20"/>
          <w:szCs w:val="20"/>
          <w:lang w:val="bs-Latn-BA"/>
        </w:rPr>
        <w:t xml:space="preserve">Tакође, </w:t>
      </w:r>
      <w:r w:rsidRPr="00052474">
        <w:rPr>
          <w:rStyle w:val="hps"/>
          <w:rFonts w:ascii="Arial" w:hAnsi="Arial" w:cs="Arial"/>
          <w:color w:val="333333"/>
          <w:sz w:val="20"/>
          <w:szCs w:val="20"/>
          <w:lang w:val="bs-Latn-BA"/>
        </w:rPr>
        <w:t>Стална конференција</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 xml:space="preserve">министара </w:t>
      </w:r>
      <w:r w:rsidR="000061B8">
        <w:rPr>
          <w:rStyle w:val="hps"/>
          <w:rFonts w:ascii="Arial" w:hAnsi="Arial" w:cs="Arial"/>
          <w:color w:val="333333"/>
          <w:sz w:val="20"/>
          <w:szCs w:val="20"/>
          <w:lang w:val="sr-Cyrl-RS"/>
        </w:rPr>
        <w:t xml:space="preserve">за </w:t>
      </w:r>
      <w:r w:rsidR="000061B8">
        <w:rPr>
          <w:rStyle w:val="hps"/>
          <w:rFonts w:ascii="Arial" w:hAnsi="Arial" w:cs="Arial"/>
          <w:color w:val="333333"/>
          <w:sz w:val="20"/>
          <w:szCs w:val="20"/>
          <w:lang w:val="bs-Latn-BA"/>
        </w:rPr>
        <w:t>образовањ</w:t>
      </w:r>
      <w:r w:rsidR="000061B8">
        <w:rPr>
          <w:rStyle w:val="hps"/>
          <w:rFonts w:ascii="Arial" w:hAnsi="Arial" w:cs="Arial"/>
          <w:color w:val="333333"/>
          <w:sz w:val="20"/>
          <w:szCs w:val="20"/>
          <w:lang w:val="sr-Cyrl-RS"/>
        </w:rPr>
        <w:t>е</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и култур</w:t>
      </w:r>
      <w:r w:rsidR="000061B8">
        <w:rPr>
          <w:rStyle w:val="hps"/>
          <w:rFonts w:ascii="Arial" w:hAnsi="Arial" w:cs="Arial"/>
          <w:color w:val="333333"/>
          <w:sz w:val="20"/>
          <w:szCs w:val="20"/>
          <w:lang w:val="sr-Cyrl-RS"/>
        </w:rPr>
        <w:t>у</w:t>
      </w:r>
      <w:r w:rsidRPr="00052474">
        <w:rPr>
          <w:rFonts w:ascii="Arial" w:hAnsi="Arial" w:cs="Arial"/>
          <w:color w:val="333333"/>
          <w:sz w:val="20"/>
          <w:szCs w:val="20"/>
          <w:lang w:val="bs-Latn-BA"/>
        </w:rPr>
        <w:t xml:space="preserve"> </w:t>
      </w:r>
      <w:r w:rsidR="000061B8">
        <w:rPr>
          <w:rStyle w:val="hps"/>
          <w:rFonts w:ascii="Arial" w:hAnsi="Arial" w:cs="Arial"/>
          <w:color w:val="333333"/>
          <w:sz w:val="20"/>
          <w:szCs w:val="20"/>
          <w:lang w:val="bs-Latn-BA"/>
        </w:rPr>
        <w:t>Савезн</w:t>
      </w:r>
      <w:r w:rsidR="000061B8">
        <w:rPr>
          <w:rStyle w:val="hps"/>
          <w:rFonts w:ascii="Arial" w:hAnsi="Arial" w:cs="Arial"/>
          <w:color w:val="333333"/>
          <w:sz w:val="20"/>
          <w:szCs w:val="20"/>
          <w:lang w:val="sr-Cyrl-RS"/>
        </w:rPr>
        <w:t>е</w:t>
      </w:r>
      <w:r w:rsidRPr="00052474">
        <w:rPr>
          <w:rFonts w:ascii="Arial" w:hAnsi="Arial" w:cs="Arial"/>
          <w:color w:val="333333"/>
          <w:sz w:val="20"/>
          <w:szCs w:val="20"/>
          <w:lang w:val="bs-Latn-BA"/>
        </w:rPr>
        <w:t xml:space="preserve"> </w:t>
      </w:r>
      <w:r w:rsidR="000061B8">
        <w:rPr>
          <w:rStyle w:val="hps"/>
          <w:rFonts w:ascii="Arial" w:hAnsi="Arial" w:cs="Arial"/>
          <w:color w:val="333333"/>
          <w:sz w:val="20"/>
          <w:szCs w:val="20"/>
          <w:lang w:val="bs-Latn-BA"/>
        </w:rPr>
        <w:lastRenderedPageBreak/>
        <w:t>Републи</w:t>
      </w:r>
      <w:r w:rsidR="000061B8">
        <w:rPr>
          <w:rStyle w:val="hps"/>
          <w:rFonts w:ascii="Arial" w:hAnsi="Arial" w:cs="Arial"/>
          <w:color w:val="333333"/>
          <w:sz w:val="20"/>
          <w:szCs w:val="20"/>
          <w:lang w:val="sr-Cyrl-RS"/>
        </w:rPr>
        <w:t>ке</w:t>
      </w:r>
      <w:r w:rsidR="000061B8">
        <w:rPr>
          <w:rStyle w:val="hps"/>
          <w:rFonts w:ascii="Arial" w:hAnsi="Arial" w:cs="Arial"/>
          <w:color w:val="333333"/>
          <w:sz w:val="20"/>
          <w:szCs w:val="20"/>
          <w:lang w:val="bs-Latn-BA"/>
        </w:rPr>
        <w:t xml:space="preserve"> Немачк</w:t>
      </w:r>
      <w:r w:rsidR="000061B8">
        <w:rPr>
          <w:rStyle w:val="hps"/>
          <w:rFonts w:ascii="Arial" w:hAnsi="Arial" w:cs="Arial"/>
          <w:color w:val="333333"/>
          <w:sz w:val="20"/>
          <w:szCs w:val="20"/>
          <w:lang w:val="sr-Cyrl-RS"/>
        </w:rPr>
        <w:t>е</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делује као платформа</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за</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сарадњу</w:t>
      </w:r>
      <w:r w:rsidR="00052474">
        <w:rPr>
          <w:rStyle w:val="hps"/>
          <w:rFonts w:ascii="Arial" w:hAnsi="Arial" w:cs="Arial"/>
          <w:color w:val="333333"/>
          <w:sz w:val="20"/>
          <w:szCs w:val="20"/>
          <w:lang w:val="bs-Latn-BA"/>
        </w:rPr>
        <w:t xml:space="preserve"> немачких </w:t>
      </w:r>
      <w:r w:rsidR="00052474">
        <w:rPr>
          <w:rStyle w:val="hps"/>
          <w:rFonts w:ascii="Arial" w:hAnsi="Arial" w:cs="Arial"/>
          <w:color w:val="333333"/>
          <w:sz w:val="20"/>
          <w:szCs w:val="20"/>
          <w:lang w:val="sr-Cyrl-RS"/>
        </w:rPr>
        <w:t>покрајина</w:t>
      </w:r>
      <w:r w:rsidRPr="00052474">
        <w:rPr>
          <w:rStyle w:val="hps"/>
          <w:rFonts w:ascii="Arial" w:hAnsi="Arial" w:cs="Arial"/>
          <w:color w:val="333333"/>
          <w:sz w:val="20"/>
          <w:szCs w:val="20"/>
          <w:lang w:val="bs-Latn-BA"/>
        </w:rPr>
        <w:t xml:space="preserve"> у области културе и образовања. Ипак, у складу са Уставом СР Немачке, покрајине</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и општине</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су главни</w:t>
      </w:r>
      <w:r w:rsidRPr="00052474">
        <w:rPr>
          <w:rFonts w:ascii="Arial" w:hAnsi="Arial" w:cs="Arial"/>
          <w:color w:val="333333"/>
          <w:sz w:val="20"/>
          <w:szCs w:val="20"/>
          <w:lang w:val="bs-Latn-BA"/>
        </w:rPr>
        <w:t xml:space="preserve"> </w:t>
      </w:r>
      <w:r w:rsidR="00052474" w:rsidRPr="00052474">
        <w:rPr>
          <w:rStyle w:val="hps"/>
          <w:rFonts w:ascii="Arial" w:hAnsi="Arial" w:cs="Arial"/>
          <w:color w:val="333333"/>
          <w:sz w:val="20"/>
          <w:szCs w:val="20"/>
          <w:lang w:val="bs-Latn-BA"/>
        </w:rPr>
        <w:t xml:space="preserve">актери </w:t>
      </w:r>
      <w:r w:rsidRPr="00052474">
        <w:rPr>
          <w:rFonts w:ascii="Arial" w:hAnsi="Arial" w:cs="Arial"/>
          <w:color w:val="333333"/>
          <w:sz w:val="20"/>
          <w:szCs w:val="20"/>
          <w:lang w:val="bs-Latn-BA"/>
        </w:rPr>
        <w:t xml:space="preserve"> </w:t>
      </w:r>
      <w:r w:rsidR="00052474" w:rsidRPr="00052474">
        <w:rPr>
          <w:rStyle w:val="hps"/>
          <w:rFonts w:ascii="Arial" w:hAnsi="Arial" w:cs="Arial"/>
          <w:color w:val="333333"/>
          <w:sz w:val="20"/>
          <w:szCs w:val="20"/>
          <w:lang w:val="bs-Latn-BA"/>
        </w:rPr>
        <w:t>културне политике</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у</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Немачкој</w:t>
      </w:r>
      <w:r w:rsidRPr="00052474">
        <w:rPr>
          <w:rFonts w:ascii="Arial" w:hAnsi="Arial" w:cs="Arial"/>
          <w:color w:val="333333"/>
          <w:sz w:val="20"/>
          <w:szCs w:val="20"/>
          <w:lang w:val="bs-Latn-BA"/>
        </w:rPr>
        <w:t xml:space="preserve">. Стога, </w:t>
      </w:r>
      <w:r w:rsidRPr="00052474">
        <w:rPr>
          <w:rStyle w:val="hps"/>
          <w:rFonts w:ascii="Arial" w:hAnsi="Arial" w:cs="Arial"/>
          <w:color w:val="333333"/>
          <w:sz w:val="20"/>
          <w:szCs w:val="20"/>
          <w:lang w:val="bs-Latn-BA"/>
        </w:rPr>
        <w:t>обим</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и</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приоритетне области</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у домену културне политике у великој мери</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варирају од</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покрајине</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до</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покрајине и</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од</w:t>
      </w:r>
      <w:r w:rsidRPr="00052474">
        <w:rPr>
          <w:rFonts w:ascii="Arial" w:hAnsi="Arial" w:cs="Arial"/>
          <w:color w:val="333333"/>
          <w:sz w:val="20"/>
          <w:szCs w:val="20"/>
          <w:lang w:val="bs-Latn-BA"/>
        </w:rPr>
        <w:t xml:space="preserve"> општине </w:t>
      </w:r>
      <w:r w:rsidRPr="00052474">
        <w:rPr>
          <w:rStyle w:val="hps"/>
          <w:rFonts w:ascii="Arial" w:hAnsi="Arial" w:cs="Arial"/>
          <w:color w:val="333333"/>
          <w:sz w:val="20"/>
          <w:szCs w:val="20"/>
          <w:lang w:val="bs-Latn-BA"/>
        </w:rPr>
        <w:t>до општине</w:t>
      </w:r>
      <w:r w:rsidRPr="00052474">
        <w:rPr>
          <w:rFonts w:ascii="Arial" w:hAnsi="Arial" w:cs="Arial"/>
          <w:color w:val="333333"/>
          <w:sz w:val="20"/>
          <w:szCs w:val="20"/>
          <w:lang w:val="bs-Latn-BA"/>
        </w:rPr>
        <w:t>.</w:t>
      </w:r>
    </w:p>
    <w:p w:rsidR="000F7C2F" w:rsidRDefault="00F068DF" w:rsidP="00052474">
      <w:pPr>
        <w:spacing w:line="360" w:lineRule="auto"/>
        <w:jc w:val="both"/>
        <w:rPr>
          <w:rFonts w:ascii="Arial" w:hAnsi="Arial" w:cs="Arial"/>
          <w:color w:val="333333"/>
          <w:sz w:val="20"/>
          <w:szCs w:val="20"/>
          <w:lang w:val="sr-Cyrl-RS"/>
        </w:rPr>
      </w:pPr>
      <w:r w:rsidRPr="00F068DF">
        <w:rPr>
          <w:rStyle w:val="hps"/>
          <w:rFonts w:ascii="Arial" w:hAnsi="Arial" w:cs="Arial"/>
          <w:color w:val="333333"/>
          <w:sz w:val="20"/>
          <w:szCs w:val="20"/>
          <w:lang w:val="sr-Cyrl-RS"/>
        </w:rPr>
        <w:t>Свих 16 немачких покрајина</w:t>
      </w:r>
      <w:r w:rsidRPr="00F068DF">
        <w:rPr>
          <w:rFonts w:ascii="Arial" w:hAnsi="Arial" w:cs="Arial"/>
          <w:color w:val="333333"/>
          <w:sz w:val="20"/>
          <w:szCs w:val="20"/>
          <w:lang w:val="sr-Cyrl-RS"/>
        </w:rPr>
        <w:t xml:space="preserve"> </w:t>
      </w:r>
      <w:r w:rsidRPr="00F068DF">
        <w:rPr>
          <w:rStyle w:val="hps"/>
          <w:rFonts w:ascii="Arial" w:hAnsi="Arial" w:cs="Arial"/>
          <w:color w:val="333333"/>
          <w:sz w:val="20"/>
          <w:szCs w:val="20"/>
          <w:lang w:val="sr-Latn-RS"/>
        </w:rPr>
        <w:t>имају своје</w:t>
      </w:r>
      <w:r w:rsidRPr="00F068DF">
        <w:rPr>
          <w:rFonts w:ascii="Arial" w:hAnsi="Arial" w:cs="Arial"/>
          <w:color w:val="333333"/>
          <w:sz w:val="20"/>
          <w:szCs w:val="20"/>
          <w:lang w:val="sr-Latn-RS"/>
        </w:rPr>
        <w:t xml:space="preserve"> </w:t>
      </w:r>
      <w:r w:rsidRPr="00F068DF">
        <w:rPr>
          <w:rStyle w:val="hps"/>
          <w:rFonts w:ascii="Arial" w:hAnsi="Arial" w:cs="Arial"/>
          <w:color w:val="333333"/>
          <w:sz w:val="20"/>
          <w:szCs w:val="20"/>
          <w:lang w:val="sr-Latn-RS"/>
        </w:rPr>
        <w:t>парламенте,</w:t>
      </w:r>
      <w:r w:rsidRPr="00F068DF">
        <w:rPr>
          <w:rFonts w:ascii="Arial" w:hAnsi="Arial" w:cs="Arial"/>
          <w:color w:val="333333"/>
          <w:sz w:val="20"/>
          <w:szCs w:val="20"/>
          <w:lang w:val="sr-Latn-RS"/>
        </w:rPr>
        <w:t xml:space="preserve"> </w:t>
      </w:r>
      <w:r w:rsidRPr="00F068DF">
        <w:rPr>
          <w:rStyle w:val="hps"/>
          <w:rFonts w:ascii="Arial" w:hAnsi="Arial" w:cs="Arial"/>
          <w:color w:val="333333"/>
          <w:sz w:val="20"/>
          <w:szCs w:val="20"/>
          <w:lang w:val="sr-Cyrl-RS"/>
        </w:rPr>
        <w:t xml:space="preserve">парламентарне </w:t>
      </w:r>
      <w:r w:rsidRPr="00F068DF">
        <w:rPr>
          <w:rStyle w:val="hps"/>
          <w:rFonts w:ascii="Arial" w:hAnsi="Arial" w:cs="Arial"/>
          <w:color w:val="333333"/>
          <w:sz w:val="20"/>
          <w:szCs w:val="20"/>
          <w:lang w:val="sr-Latn-RS"/>
        </w:rPr>
        <w:t xml:space="preserve"> одбор</w:t>
      </w:r>
      <w:r w:rsidRPr="00F068DF">
        <w:rPr>
          <w:rStyle w:val="hps"/>
          <w:rFonts w:ascii="Arial" w:hAnsi="Arial" w:cs="Arial"/>
          <w:color w:val="333333"/>
          <w:sz w:val="20"/>
          <w:szCs w:val="20"/>
          <w:lang w:val="sr-Cyrl-RS"/>
        </w:rPr>
        <w:t>е</w:t>
      </w:r>
      <w:r>
        <w:rPr>
          <w:rFonts w:ascii="Arial" w:hAnsi="Arial" w:cs="Arial"/>
          <w:color w:val="333333"/>
          <w:sz w:val="20"/>
          <w:szCs w:val="20"/>
          <w:lang w:val="sr-Cyrl-RS"/>
        </w:rPr>
        <w:t xml:space="preserve"> </w:t>
      </w:r>
      <w:r w:rsidRPr="00F068DF">
        <w:rPr>
          <w:rStyle w:val="hps"/>
          <w:rFonts w:ascii="Arial" w:hAnsi="Arial" w:cs="Arial"/>
          <w:color w:val="333333"/>
          <w:sz w:val="20"/>
          <w:szCs w:val="20"/>
          <w:lang w:val="sr-Latn-RS"/>
        </w:rPr>
        <w:t>кој</w:t>
      </w:r>
      <w:r w:rsidRPr="00F068DF">
        <w:rPr>
          <w:rStyle w:val="hps"/>
          <w:rFonts w:ascii="Arial" w:hAnsi="Arial" w:cs="Arial"/>
          <w:color w:val="333333"/>
          <w:sz w:val="20"/>
          <w:szCs w:val="20"/>
          <w:lang w:val="sr-Cyrl-RS"/>
        </w:rPr>
        <w:t>и</w:t>
      </w:r>
      <w:r w:rsidRPr="00F068DF">
        <w:rPr>
          <w:rStyle w:val="hps"/>
          <w:rFonts w:ascii="Arial" w:hAnsi="Arial" w:cs="Arial"/>
          <w:color w:val="333333"/>
          <w:sz w:val="20"/>
          <w:szCs w:val="20"/>
          <w:lang w:val="sr-Latn-RS"/>
        </w:rPr>
        <w:t xml:space="preserve"> се баве</w:t>
      </w:r>
      <w:r w:rsidRPr="00F068DF">
        <w:rPr>
          <w:rFonts w:ascii="Arial" w:hAnsi="Arial" w:cs="Arial"/>
          <w:color w:val="333333"/>
          <w:sz w:val="20"/>
          <w:szCs w:val="20"/>
          <w:lang w:val="sr-Latn-RS"/>
        </w:rPr>
        <w:t xml:space="preserve"> </w:t>
      </w:r>
      <w:r>
        <w:rPr>
          <w:rStyle w:val="hps"/>
          <w:rFonts w:ascii="Arial" w:hAnsi="Arial" w:cs="Arial"/>
          <w:color w:val="333333"/>
          <w:sz w:val="20"/>
          <w:szCs w:val="20"/>
          <w:lang w:val="sr-Latn-RS"/>
        </w:rPr>
        <w:t xml:space="preserve">пословима </w:t>
      </w:r>
      <w:r>
        <w:rPr>
          <w:rStyle w:val="hps"/>
          <w:rFonts w:ascii="Arial" w:hAnsi="Arial" w:cs="Arial"/>
          <w:color w:val="333333"/>
          <w:sz w:val="20"/>
          <w:szCs w:val="20"/>
          <w:lang w:val="sr-Cyrl-RS"/>
        </w:rPr>
        <w:t>у</w:t>
      </w:r>
      <w:r w:rsidRPr="00F068DF">
        <w:rPr>
          <w:rStyle w:val="hps"/>
          <w:rFonts w:ascii="Arial" w:hAnsi="Arial" w:cs="Arial"/>
          <w:color w:val="333333"/>
          <w:sz w:val="20"/>
          <w:szCs w:val="20"/>
          <w:lang w:val="sr-Latn-RS"/>
        </w:rPr>
        <w:t xml:space="preserve"> области културе</w:t>
      </w:r>
      <w:r w:rsidRPr="00F068DF">
        <w:rPr>
          <w:rFonts w:ascii="Arial" w:hAnsi="Arial" w:cs="Arial"/>
          <w:color w:val="333333"/>
          <w:sz w:val="20"/>
          <w:szCs w:val="20"/>
          <w:lang w:val="sr-Latn-RS"/>
        </w:rPr>
        <w:t xml:space="preserve"> </w:t>
      </w:r>
      <w:r w:rsidRPr="00F068DF">
        <w:rPr>
          <w:rStyle w:val="hps"/>
          <w:rFonts w:ascii="Arial" w:hAnsi="Arial" w:cs="Arial"/>
          <w:color w:val="333333"/>
          <w:sz w:val="20"/>
          <w:szCs w:val="20"/>
          <w:lang w:val="sr-Latn-RS"/>
        </w:rPr>
        <w:t>и</w:t>
      </w:r>
      <w:r w:rsidRPr="00F068DF">
        <w:rPr>
          <w:rFonts w:ascii="Arial" w:hAnsi="Arial" w:cs="Arial"/>
          <w:color w:val="333333"/>
          <w:sz w:val="20"/>
          <w:szCs w:val="20"/>
          <w:lang w:val="sr-Cyrl-RS"/>
        </w:rPr>
        <w:t xml:space="preserve"> </w:t>
      </w:r>
      <w:r>
        <w:rPr>
          <w:rStyle w:val="hps"/>
          <w:rFonts w:ascii="Arial" w:hAnsi="Arial" w:cs="Arial"/>
          <w:color w:val="333333"/>
          <w:sz w:val="20"/>
          <w:szCs w:val="20"/>
          <w:lang w:val="sr-Cyrl-RS"/>
        </w:rPr>
        <w:t>м</w:t>
      </w:r>
      <w:r w:rsidRPr="00F068DF">
        <w:rPr>
          <w:rStyle w:val="hps"/>
          <w:rFonts w:ascii="Arial" w:hAnsi="Arial" w:cs="Arial"/>
          <w:color w:val="333333"/>
          <w:sz w:val="20"/>
          <w:szCs w:val="20"/>
          <w:lang w:val="sr-Latn-RS"/>
        </w:rPr>
        <w:t>инистарства надлежн</w:t>
      </w:r>
      <w:r w:rsidRPr="00F068DF">
        <w:rPr>
          <w:rStyle w:val="hps"/>
          <w:rFonts w:ascii="Arial" w:hAnsi="Arial" w:cs="Arial"/>
          <w:color w:val="333333"/>
          <w:sz w:val="20"/>
          <w:szCs w:val="20"/>
          <w:lang w:val="sr-Cyrl-RS"/>
        </w:rPr>
        <w:t>а</w:t>
      </w:r>
      <w:r w:rsidRPr="00F068DF">
        <w:rPr>
          <w:rStyle w:val="hps"/>
          <w:rFonts w:ascii="Arial" w:hAnsi="Arial" w:cs="Arial"/>
          <w:color w:val="333333"/>
          <w:sz w:val="20"/>
          <w:szCs w:val="20"/>
          <w:lang w:val="sr-Latn-RS"/>
        </w:rPr>
        <w:t xml:space="preserve"> за</w:t>
      </w:r>
      <w:r w:rsidRPr="00F068DF">
        <w:rPr>
          <w:rFonts w:ascii="Arial" w:hAnsi="Arial" w:cs="Arial"/>
          <w:color w:val="333333"/>
          <w:sz w:val="20"/>
          <w:szCs w:val="20"/>
          <w:lang w:val="sr-Latn-RS"/>
        </w:rPr>
        <w:t xml:space="preserve"> </w:t>
      </w:r>
      <w:r w:rsidRPr="00F068DF">
        <w:rPr>
          <w:rStyle w:val="hps"/>
          <w:rFonts w:ascii="Arial" w:hAnsi="Arial" w:cs="Arial"/>
          <w:color w:val="333333"/>
          <w:sz w:val="20"/>
          <w:szCs w:val="20"/>
          <w:lang w:val="sr-Latn-RS"/>
        </w:rPr>
        <w:t>културу</w:t>
      </w:r>
      <w:r w:rsidRPr="00F068DF">
        <w:rPr>
          <w:rFonts w:ascii="Arial" w:hAnsi="Arial" w:cs="Arial"/>
          <w:color w:val="333333"/>
          <w:sz w:val="20"/>
          <w:szCs w:val="20"/>
          <w:lang w:val="sr-Latn-RS"/>
        </w:rPr>
        <w:t xml:space="preserve">. </w:t>
      </w:r>
      <w:r w:rsidRPr="00F068DF">
        <w:rPr>
          <w:rStyle w:val="hps"/>
          <w:rFonts w:ascii="Arial" w:hAnsi="Arial" w:cs="Arial"/>
          <w:color w:val="333333"/>
          <w:sz w:val="20"/>
          <w:szCs w:val="20"/>
          <w:lang w:val="sr-Latn-RS"/>
        </w:rPr>
        <w:t>По правилу</w:t>
      </w:r>
      <w:r w:rsidRPr="00F068DF">
        <w:rPr>
          <w:rFonts w:ascii="Arial" w:hAnsi="Arial" w:cs="Arial"/>
          <w:color w:val="333333"/>
          <w:sz w:val="20"/>
          <w:szCs w:val="20"/>
          <w:lang w:val="sr-Latn-RS"/>
        </w:rPr>
        <w:t xml:space="preserve">, </w:t>
      </w:r>
      <w:r w:rsidRPr="00F068DF">
        <w:rPr>
          <w:rStyle w:val="hps"/>
          <w:rFonts w:ascii="Arial" w:hAnsi="Arial" w:cs="Arial"/>
          <w:color w:val="333333"/>
          <w:sz w:val="20"/>
          <w:szCs w:val="20"/>
          <w:lang w:val="sr-Latn-RS"/>
        </w:rPr>
        <w:t>култура</w:t>
      </w:r>
      <w:r w:rsidRPr="00F068DF">
        <w:rPr>
          <w:rFonts w:ascii="Arial" w:hAnsi="Arial" w:cs="Arial"/>
          <w:color w:val="333333"/>
          <w:sz w:val="20"/>
          <w:szCs w:val="20"/>
          <w:lang w:val="sr-Latn-RS"/>
        </w:rPr>
        <w:t xml:space="preserve"> </w:t>
      </w:r>
      <w:r w:rsidRPr="00F068DF">
        <w:rPr>
          <w:rStyle w:val="hps"/>
          <w:rFonts w:ascii="Arial" w:hAnsi="Arial" w:cs="Arial"/>
          <w:color w:val="333333"/>
          <w:sz w:val="20"/>
          <w:szCs w:val="20"/>
          <w:lang w:val="sr-Latn-RS"/>
        </w:rPr>
        <w:t>је</w:t>
      </w:r>
      <w:r w:rsidRPr="00F068DF">
        <w:rPr>
          <w:rStyle w:val="hps"/>
          <w:rFonts w:ascii="Arial" w:hAnsi="Arial" w:cs="Arial"/>
          <w:color w:val="333333"/>
          <w:sz w:val="20"/>
          <w:szCs w:val="20"/>
          <w:lang w:val="sr-Cyrl-RS"/>
        </w:rPr>
        <w:t xml:space="preserve"> </w:t>
      </w:r>
      <w:r w:rsidRPr="00F068DF">
        <w:rPr>
          <w:rStyle w:val="hps"/>
          <w:rFonts w:ascii="Arial" w:hAnsi="Arial" w:cs="Arial"/>
          <w:color w:val="333333"/>
          <w:sz w:val="20"/>
          <w:szCs w:val="20"/>
          <w:lang w:val="sr-Latn-RS"/>
        </w:rPr>
        <w:t>на</w:t>
      </w:r>
      <w:r>
        <w:rPr>
          <w:rFonts w:ascii="Arial" w:hAnsi="Arial" w:cs="Arial"/>
          <w:color w:val="333333"/>
          <w:sz w:val="20"/>
          <w:szCs w:val="20"/>
          <w:lang w:val="sr-Cyrl-RS"/>
        </w:rPr>
        <w:t xml:space="preserve"> </w:t>
      </w:r>
      <w:r w:rsidRPr="00F068DF">
        <w:rPr>
          <w:rStyle w:val="hps"/>
          <w:rFonts w:ascii="Arial" w:hAnsi="Arial" w:cs="Arial"/>
          <w:color w:val="333333"/>
          <w:sz w:val="20"/>
          <w:szCs w:val="20"/>
          <w:lang w:val="sr-Latn-RS"/>
        </w:rPr>
        <w:t>министарском</w:t>
      </w:r>
      <w:r w:rsidRPr="00F068DF">
        <w:rPr>
          <w:rFonts w:ascii="Arial" w:hAnsi="Arial" w:cs="Arial"/>
          <w:color w:val="333333"/>
          <w:sz w:val="20"/>
          <w:szCs w:val="20"/>
          <w:lang w:val="sr-Latn-RS"/>
        </w:rPr>
        <w:t xml:space="preserve"> </w:t>
      </w:r>
      <w:r w:rsidRPr="00F068DF">
        <w:rPr>
          <w:rStyle w:val="hps"/>
          <w:rFonts w:ascii="Arial" w:hAnsi="Arial" w:cs="Arial"/>
          <w:color w:val="333333"/>
          <w:sz w:val="20"/>
          <w:szCs w:val="20"/>
          <w:lang w:val="sr-Latn-RS"/>
        </w:rPr>
        <w:t>нивоу</w:t>
      </w:r>
      <w:r w:rsidRPr="00F068DF">
        <w:rPr>
          <w:rStyle w:val="hps"/>
          <w:rFonts w:ascii="Arial" w:hAnsi="Arial" w:cs="Arial"/>
          <w:color w:val="333333"/>
          <w:sz w:val="20"/>
          <w:szCs w:val="20"/>
          <w:lang w:val="sr-Cyrl-RS"/>
        </w:rPr>
        <w:t xml:space="preserve"> придружена </w:t>
      </w:r>
      <w:r w:rsidRPr="00F068DF">
        <w:rPr>
          <w:rFonts w:ascii="Arial" w:hAnsi="Arial" w:cs="Arial"/>
          <w:color w:val="333333"/>
          <w:sz w:val="20"/>
          <w:szCs w:val="20"/>
          <w:lang w:val="sr-Cyrl-RS"/>
        </w:rPr>
        <w:t xml:space="preserve"> </w:t>
      </w:r>
      <w:r w:rsidRPr="00F068DF">
        <w:rPr>
          <w:rStyle w:val="hps"/>
          <w:rFonts w:ascii="Arial" w:hAnsi="Arial" w:cs="Arial"/>
          <w:color w:val="333333"/>
          <w:sz w:val="20"/>
          <w:szCs w:val="20"/>
          <w:lang w:val="sr-Latn-RS"/>
        </w:rPr>
        <w:t>другим областима</w:t>
      </w:r>
      <w:r w:rsidRPr="00F068DF">
        <w:rPr>
          <w:rFonts w:ascii="Arial" w:hAnsi="Arial" w:cs="Arial"/>
          <w:color w:val="333333"/>
          <w:sz w:val="20"/>
          <w:szCs w:val="20"/>
          <w:lang w:val="sr-Latn-RS"/>
        </w:rPr>
        <w:t xml:space="preserve">, </w:t>
      </w:r>
      <w:r w:rsidRPr="00F068DF">
        <w:rPr>
          <w:rStyle w:val="hps"/>
          <w:rFonts w:ascii="Arial" w:hAnsi="Arial" w:cs="Arial"/>
          <w:color w:val="333333"/>
          <w:sz w:val="20"/>
          <w:szCs w:val="20"/>
          <w:lang w:val="sr-Latn-RS"/>
        </w:rPr>
        <w:t>пре свега</w:t>
      </w:r>
      <w:r w:rsidRPr="00F068DF">
        <w:rPr>
          <w:rFonts w:ascii="Arial" w:hAnsi="Arial" w:cs="Arial"/>
          <w:color w:val="333333"/>
          <w:sz w:val="20"/>
          <w:szCs w:val="20"/>
          <w:lang w:val="sr-Latn-RS"/>
        </w:rPr>
        <w:t xml:space="preserve"> </w:t>
      </w:r>
      <w:r w:rsidRPr="00F068DF">
        <w:rPr>
          <w:rStyle w:val="hps"/>
          <w:rFonts w:ascii="Arial" w:hAnsi="Arial" w:cs="Arial"/>
          <w:color w:val="333333"/>
          <w:sz w:val="20"/>
          <w:szCs w:val="20"/>
          <w:lang w:val="sr-Latn-RS"/>
        </w:rPr>
        <w:t>образовањ</w:t>
      </w:r>
      <w:r>
        <w:rPr>
          <w:rStyle w:val="hps"/>
          <w:rFonts w:ascii="Arial" w:hAnsi="Arial" w:cs="Arial"/>
          <w:color w:val="333333"/>
          <w:sz w:val="20"/>
          <w:szCs w:val="20"/>
          <w:lang w:val="sr-Cyrl-RS"/>
        </w:rPr>
        <w:t>у</w:t>
      </w:r>
      <w:r w:rsidRPr="00F068DF">
        <w:rPr>
          <w:rFonts w:ascii="Arial" w:hAnsi="Arial" w:cs="Arial"/>
          <w:color w:val="333333"/>
          <w:sz w:val="20"/>
          <w:szCs w:val="20"/>
          <w:lang w:val="sr-Latn-RS"/>
        </w:rPr>
        <w:t xml:space="preserve"> </w:t>
      </w:r>
      <w:r w:rsidRPr="00F068DF">
        <w:rPr>
          <w:rStyle w:val="hps"/>
          <w:rFonts w:ascii="Arial" w:hAnsi="Arial" w:cs="Arial"/>
          <w:color w:val="333333"/>
          <w:sz w:val="20"/>
          <w:szCs w:val="20"/>
          <w:lang w:val="sr-Latn-RS"/>
        </w:rPr>
        <w:t>и</w:t>
      </w:r>
      <w:r w:rsidRPr="00F068DF">
        <w:rPr>
          <w:rFonts w:ascii="Arial" w:hAnsi="Arial" w:cs="Arial"/>
          <w:color w:val="333333"/>
          <w:sz w:val="20"/>
          <w:szCs w:val="20"/>
          <w:lang w:val="sr-Latn-RS"/>
        </w:rPr>
        <w:t xml:space="preserve"> </w:t>
      </w:r>
      <w:r>
        <w:rPr>
          <w:rStyle w:val="hps"/>
          <w:rFonts w:ascii="Arial" w:hAnsi="Arial" w:cs="Arial"/>
          <w:color w:val="333333"/>
          <w:sz w:val="20"/>
          <w:szCs w:val="20"/>
          <w:lang w:val="sr-Latn-RS"/>
        </w:rPr>
        <w:t>нау</w:t>
      </w:r>
      <w:r>
        <w:rPr>
          <w:rStyle w:val="hps"/>
          <w:rFonts w:ascii="Arial" w:hAnsi="Arial" w:cs="Arial"/>
          <w:color w:val="333333"/>
          <w:sz w:val="20"/>
          <w:szCs w:val="20"/>
          <w:lang w:val="sr-Cyrl-RS"/>
        </w:rPr>
        <w:t>ци</w:t>
      </w:r>
      <w:r w:rsidRPr="00F068DF">
        <w:rPr>
          <w:rFonts w:ascii="Arial" w:hAnsi="Arial" w:cs="Arial"/>
          <w:color w:val="333333"/>
          <w:sz w:val="20"/>
          <w:szCs w:val="20"/>
          <w:lang w:val="sr-Latn-RS"/>
        </w:rPr>
        <w:t>.</w:t>
      </w:r>
      <w:r w:rsidRPr="00F068DF">
        <w:rPr>
          <w:rFonts w:ascii="Arial" w:hAnsi="Arial" w:cs="Arial"/>
          <w:color w:val="333333"/>
          <w:sz w:val="20"/>
          <w:szCs w:val="20"/>
          <w:lang w:val="sr-Cyrl-RS"/>
        </w:rPr>
        <w:t xml:space="preserve"> </w:t>
      </w:r>
      <w:r>
        <w:rPr>
          <w:rStyle w:val="hps"/>
          <w:rFonts w:ascii="Arial" w:hAnsi="Arial" w:cs="Arial"/>
          <w:color w:val="333333"/>
          <w:sz w:val="20"/>
          <w:szCs w:val="20"/>
          <w:lang w:val="sr-Latn-RS"/>
        </w:rPr>
        <w:t>На</w:t>
      </w:r>
      <w:r>
        <w:rPr>
          <w:rStyle w:val="hps"/>
          <w:rFonts w:ascii="Arial" w:hAnsi="Arial" w:cs="Arial"/>
          <w:color w:val="333333"/>
          <w:sz w:val="20"/>
          <w:szCs w:val="20"/>
          <w:lang w:val="sr-Cyrl-RS"/>
        </w:rPr>
        <w:t xml:space="preserve"> </w:t>
      </w:r>
      <w:r w:rsidRPr="00F068DF">
        <w:rPr>
          <w:rStyle w:val="hps"/>
          <w:rFonts w:ascii="Arial" w:hAnsi="Arial" w:cs="Arial"/>
          <w:color w:val="333333"/>
          <w:sz w:val="20"/>
          <w:szCs w:val="20"/>
          <w:lang w:val="sr-Latn-RS"/>
        </w:rPr>
        <w:t>општинском</w:t>
      </w:r>
      <w:r w:rsidRPr="00F068DF">
        <w:rPr>
          <w:rFonts w:ascii="Arial" w:hAnsi="Arial" w:cs="Arial"/>
          <w:color w:val="333333"/>
          <w:sz w:val="20"/>
          <w:szCs w:val="20"/>
          <w:lang w:val="sr-Latn-RS"/>
        </w:rPr>
        <w:t xml:space="preserve"> </w:t>
      </w:r>
      <w:r w:rsidRPr="00F068DF">
        <w:rPr>
          <w:rStyle w:val="hps"/>
          <w:rFonts w:ascii="Arial" w:hAnsi="Arial" w:cs="Arial"/>
          <w:color w:val="333333"/>
          <w:sz w:val="20"/>
          <w:szCs w:val="20"/>
          <w:lang w:val="sr-Latn-RS"/>
        </w:rPr>
        <w:t>нивоу</w:t>
      </w:r>
      <w:r w:rsidRPr="00F068DF">
        <w:rPr>
          <w:rStyle w:val="hps"/>
          <w:rFonts w:ascii="Arial" w:hAnsi="Arial" w:cs="Arial"/>
          <w:color w:val="333333"/>
          <w:sz w:val="20"/>
          <w:szCs w:val="20"/>
          <w:lang w:val="sr-Cyrl-RS"/>
        </w:rPr>
        <w:t xml:space="preserve">,  </w:t>
      </w:r>
      <w:r w:rsidRPr="00F068DF">
        <w:rPr>
          <w:rStyle w:val="hps"/>
          <w:rFonts w:ascii="Arial" w:hAnsi="Arial" w:cs="Arial"/>
          <w:color w:val="333333"/>
          <w:sz w:val="20"/>
          <w:szCs w:val="20"/>
          <w:lang w:val="sr-Latn-RS"/>
        </w:rPr>
        <w:t>у</w:t>
      </w:r>
      <w:r w:rsidRPr="00F068DF">
        <w:rPr>
          <w:rFonts w:ascii="Arial" w:hAnsi="Arial" w:cs="Arial"/>
          <w:color w:val="333333"/>
          <w:sz w:val="20"/>
          <w:szCs w:val="20"/>
          <w:lang w:val="sr-Latn-RS"/>
        </w:rPr>
        <w:t xml:space="preserve"> </w:t>
      </w:r>
      <w:r w:rsidRPr="00F068DF">
        <w:rPr>
          <w:rStyle w:val="hps"/>
          <w:rFonts w:ascii="Arial" w:hAnsi="Arial" w:cs="Arial"/>
          <w:color w:val="333333"/>
          <w:sz w:val="20"/>
          <w:szCs w:val="20"/>
          <w:lang w:val="sr-Latn-RS"/>
        </w:rPr>
        <w:t>већини случајева</w:t>
      </w:r>
      <w:r w:rsidRPr="00F068DF">
        <w:rPr>
          <w:rFonts w:ascii="Arial" w:hAnsi="Arial" w:cs="Arial"/>
          <w:color w:val="333333"/>
          <w:sz w:val="20"/>
          <w:szCs w:val="20"/>
          <w:lang w:val="sr-Latn-RS"/>
        </w:rPr>
        <w:t xml:space="preserve">, </w:t>
      </w:r>
      <w:r>
        <w:rPr>
          <w:rStyle w:val="hps"/>
          <w:rFonts w:ascii="Arial" w:hAnsi="Arial" w:cs="Arial"/>
          <w:color w:val="333333"/>
          <w:sz w:val="20"/>
          <w:szCs w:val="20"/>
          <w:lang w:val="sr-Cyrl-RS"/>
        </w:rPr>
        <w:t>делатности у об</w:t>
      </w:r>
      <w:r w:rsidRPr="00F068DF">
        <w:rPr>
          <w:rStyle w:val="hps"/>
          <w:rFonts w:ascii="Arial" w:hAnsi="Arial" w:cs="Arial"/>
          <w:color w:val="333333"/>
          <w:sz w:val="20"/>
          <w:szCs w:val="20"/>
          <w:lang w:val="sr-Cyrl-RS"/>
        </w:rPr>
        <w:t>ласти културе</w:t>
      </w:r>
      <w:r w:rsidRPr="00F068DF">
        <w:rPr>
          <w:rFonts w:ascii="Arial" w:hAnsi="Arial" w:cs="Arial"/>
          <w:color w:val="333333"/>
          <w:sz w:val="20"/>
          <w:szCs w:val="20"/>
          <w:lang w:val="sr-Cyrl-RS"/>
        </w:rPr>
        <w:t xml:space="preserve"> су </w:t>
      </w:r>
      <w:r>
        <w:rPr>
          <w:rStyle w:val="hps"/>
          <w:rFonts w:ascii="Arial" w:hAnsi="Arial" w:cs="Arial"/>
          <w:color w:val="333333"/>
          <w:sz w:val="20"/>
          <w:szCs w:val="20"/>
          <w:lang w:val="sr-Latn-RS"/>
        </w:rPr>
        <w:t>у оквиру</w:t>
      </w:r>
      <w:r>
        <w:rPr>
          <w:rStyle w:val="hps"/>
          <w:rFonts w:ascii="Arial" w:hAnsi="Arial" w:cs="Arial"/>
          <w:color w:val="333333"/>
          <w:sz w:val="20"/>
          <w:szCs w:val="20"/>
          <w:lang w:val="sr-Cyrl-RS"/>
        </w:rPr>
        <w:t xml:space="preserve"> надлежности </w:t>
      </w:r>
      <w:r w:rsidRPr="00F068DF">
        <w:rPr>
          <w:rStyle w:val="hps"/>
          <w:rFonts w:ascii="Arial" w:hAnsi="Arial" w:cs="Arial"/>
          <w:color w:val="333333"/>
          <w:sz w:val="20"/>
          <w:szCs w:val="20"/>
          <w:lang w:val="sr-Cyrl-RS"/>
        </w:rPr>
        <w:t>Повереника за културу (Kulturdezernenten)</w:t>
      </w:r>
      <w:r w:rsidRPr="00F068DF">
        <w:rPr>
          <w:rFonts w:ascii="Arial" w:hAnsi="Arial" w:cs="Arial"/>
          <w:color w:val="333333"/>
          <w:sz w:val="20"/>
          <w:szCs w:val="20"/>
          <w:lang w:val="sr-Cyrl-RS"/>
        </w:rPr>
        <w:t>.</w:t>
      </w:r>
      <w:r>
        <w:rPr>
          <w:rFonts w:ascii="Arial" w:hAnsi="Arial" w:cs="Arial"/>
          <w:color w:val="333333"/>
          <w:sz w:val="20"/>
          <w:szCs w:val="20"/>
          <w:lang w:val="sr-Cyrl-RS"/>
        </w:rPr>
        <w:t xml:space="preserve"> </w:t>
      </w:r>
    </w:p>
    <w:p w:rsidR="00F068DF" w:rsidRPr="000F7C2F" w:rsidRDefault="001030F0" w:rsidP="00052474">
      <w:pPr>
        <w:spacing w:line="360" w:lineRule="auto"/>
        <w:jc w:val="both"/>
        <w:rPr>
          <w:rFonts w:ascii="Arial" w:hAnsi="Arial" w:cs="Arial"/>
          <w:color w:val="333333"/>
          <w:sz w:val="20"/>
          <w:szCs w:val="20"/>
          <w:lang w:val="sr-Cyrl-RS"/>
        </w:rPr>
      </w:pPr>
      <w:r w:rsidRPr="000F7C2F">
        <w:rPr>
          <w:rFonts w:ascii="Arial" w:hAnsi="Arial" w:cs="Arial"/>
          <w:color w:val="333333"/>
          <w:sz w:val="20"/>
          <w:szCs w:val="20"/>
          <w:lang w:val="sr-Cyrl-RS"/>
        </w:rPr>
        <w:t>Покрајине и савезна држава заједно раде на очувању културне баштине</w:t>
      </w:r>
      <w:r w:rsidR="000F7C2F" w:rsidRPr="000F7C2F">
        <w:rPr>
          <w:rFonts w:ascii="Arial" w:hAnsi="Arial" w:cs="Arial"/>
          <w:color w:val="333333"/>
          <w:sz w:val="20"/>
          <w:szCs w:val="20"/>
          <w:lang w:val="sr-Cyrl-RS"/>
        </w:rPr>
        <w:t xml:space="preserve"> сарадњом у Немачком националном одбору за заштиту споменика културе.</w:t>
      </w:r>
      <w:r w:rsidR="000F7C2F" w:rsidRPr="000F7C2F">
        <w:rPr>
          <w:rStyle w:val="hps"/>
          <w:rFonts w:ascii="Arial" w:hAnsi="Arial" w:cs="Arial"/>
          <w:color w:val="333333"/>
          <w:sz w:val="20"/>
          <w:szCs w:val="20"/>
          <w:lang w:val="bs-Latn-BA"/>
        </w:rPr>
        <w:t xml:space="preserve"> Савезн</w:t>
      </w:r>
      <w:r w:rsidR="000F7C2F" w:rsidRPr="000F7C2F">
        <w:rPr>
          <w:rStyle w:val="hps"/>
          <w:rFonts w:ascii="Arial" w:hAnsi="Arial" w:cs="Arial"/>
          <w:color w:val="333333"/>
          <w:sz w:val="20"/>
          <w:szCs w:val="20"/>
          <w:lang w:val="sr-Cyrl-RS"/>
        </w:rPr>
        <w:t>и</w:t>
      </w:r>
      <w:r w:rsidR="000F7C2F" w:rsidRPr="000F7C2F">
        <w:rPr>
          <w:rFonts w:ascii="Arial" w:hAnsi="Arial" w:cs="Arial"/>
          <w:color w:val="333333"/>
          <w:sz w:val="20"/>
          <w:szCs w:val="20"/>
          <w:lang w:val="bs-Latn-BA"/>
        </w:rPr>
        <w:t xml:space="preserve"> </w:t>
      </w:r>
      <w:r w:rsidR="000F7C2F" w:rsidRPr="000F7C2F">
        <w:rPr>
          <w:rStyle w:val="hps"/>
          <w:rFonts w:ascii="Arial" w:hAnsi="Arial" w:cs="Arial"/>
          <w:color w:val="333333"/>
          <w:sz w:val="20"/>
          <w:szCs w:val="20"/>
          <w:lang w:val="bs-Latn-BA"/>
        </w:rPr>
        <w:t>комесар за</w:t>
      </w:r>
      <w:r w:rsidR="000F7C2F" w:rsidRPr="000F7C2F">
        <w:rPr>
          <w:rFonts w:ascii="Arial" w:hAnsi="Arial" w:cs="Arial"/>
          <w:color w:val="333333"/>
          <w:sz w:val="20"/>
          <w:szCs w:val="20"/>
          <w:lang w:val="bs-Latn-BA"/>
        </w:rPr>
        <w:t xml:space="preserve"> </w:t>
      </w:r>
      <w:r w:rsidR="000F7C2F" w:rsidRPr="000F7C2F">
        <w:rPr>
          <w:rStyle w:val="hps"/>
          <w:rFonts w:ascii="Arial" w:hAnsi="Arial" w:cs="Arial"/>
          <w:color w:val="333333"/>
          <w:sz w:val="20"/>
          <w:szCs w:val="20"/>
          <w:lang w:val="bs-Latn-BA"/>
        </w:rPr>
        <w:t>културу и медије</w:t>
      </w:r>
      <w:r w:rsidR="000F7C2F" w:rsidRPr="000F7C2F">
        <w:rPr>
          <w:rStyle w:val="hps"/>
          <w:rFonts w:ascii="Arial" w:hAnsi="Arial" w:cs="Arial"/>
          <w:color w:val="333333"/>
          <w:sz w:val="20"/>
          <w:szCs w:val="20"/>
          <w:lang w:val="sr-Latn-RS"/>
        </w:rPr>
        <w:t xml:space="preserve"> </w:t>
      </w:r>
      <w:r w:rsidR="000F7C2F" w:rsidRPr="000F7C2F">
        <w:rPr>
          <w:rStyle w:val="hps"/>
          <w:rFonts w:ascii="Arial" w:hAnsi="Arial" w:cs="Arial"/>
          <w:color w:val="333333"/>
          <w:sz w:val="20"/>
          <w:szCs w:val="20"/>
          <w:lang w:val="sr-Cyrl-RS"/>
        </w:rPr>
        <w:t>води</w:t>
      </w:r>
      <w:r w:rsidR="000F7C2F" w:rsidRPr="000F7C2F">
        <w:rPr>
          <w:rFonts w:ascii="Arial" w:hAnsi="Arial" w:cs="Arial"/>
          <w:color w:val="333333"/>
          <w:sz w:val="20"/>
          <w:szCs w:val="20"/>
          <w:lang w:val="sr-Latn-RS"/>
        </w:rPr>
        <w:t xml:space="preserve"> </w:t>
      </w:r>
      <w:r w:rsidR="000F7C2F" w:rsidRPr="000F7C2F">
        <w:rPr>
          <w:rStyle w:val="hps"/>
          <w:rFonts w:ascii="Arial" w:hAnsi="Arial" w:cs="Arial"/>
          <w:color w:val="333333"/>
          <w:sz w:val="20"/>
          <w:szCs w:val="20"/>
          <w:lang w:val="sr-Latn-RS"/>
        </w:rPr>
        <w:t>консолидовани</w:t>
      </w:r>
      <w:r w:rsidR="000F7C2F" w:rsidRPr="000F7C2F">
        <w:rPr>
          <w:rFonts w:ascii="Arial" w:hAnsi="Arial" w:cs="Arial"/>
          <w:color w:val="333333"/>
          <w:sz w:val="20"/>
          <w:szCs w:val="20"/>
          <w:lang w:val="sr-Cyrl-RS"/>
        </w:rPr>
        <w:t xml:space="preserve"> </w:t>
      </w:r>
      <w:r w:rsidR="000F7C2F" w:rsidRPr="000F7C2F">
        <w:rPr>
          <w:rStyle w:val="hps"/>
          <w:rFonts w:ascii="Arial" w:hAnsi="Arial" w:cs="Arial"/>
          <w:color w:val="333333"/>
          <w:sz w:val="20"/>
          <w:szCs w:val="20"/>
          <w:lang w:val="sr-Latn-RS"/>
        </w:rPr>
        <w:t>регистар</w:t>
      </w:r>
      <w:r w:rsidR="000F7C2F" w:rsidRPr="000F7C2F">
        <w:rPr>
          <w:rFonts w:ascii="Arial" w:hAnsi="Arial" w:cs="Arial"/>
          <w:color w:val="333333"/>
          <w:sz w:val="20"/>
          <w:szCs w:val="20"/>
          <w:lang w:val="sr-Latn-RS"/>
        </w:rPr>
        <w:t xml:space="preserve"> </w:t>
      </w:r>
      <w:r w:rsidR="000F7C2F" w:rsidRPr="000F7C2F">
        <w:rPr>
          <w:rStyle w:val="hps"/>
          <w:rFonts w:ascii="Arial" w:hAnsi="Arial" w:cs="Arial"/>
          <w:color w:val="333333"/>
          <w:sz w:val="20"/>
          <w:szCs w:val="20"/>
          <w:lang w:val="sr-Cyrl-RS"/>
        </w:rPr>
        <w:t>националног културног блага</w:t>
      </w:r>
      <w:r w:rsidR="000F7C2F" w:rsidRPr="000F7C2F">
        <w:rPr>
          <w:rFonts w:ascii="Arial" w:hAnsi="Arial" w:cs="Arial"/>
          <w:color w:val="333333"/>
          <w:sz w:val="20"/>
          <w:szCs w:val="20"/>
          <w:lang w:val="sr-Latn-RS"/>
        </w:rPr>
        <w:t xml:space="preserve"> </w:t>
      </w:r>
      <w:r w:rsidR="000F7C2F" w:rsidRPr="000F7C2F">
        <w:rPr>
          <w:rStyle w:val="hps"/>
          <w:rFonts w:ascii="Arial" w:hAnsi="Arial" w:cs="Arial"/>
          <w:color w:val="333333"/>
          <w:sz w:val="20"/>
          <w:szCs w:val="20"/>
          <w:lang w:val="sr-Latn-RS"/>
        </w:rPr>
        <w:t>и архив</w:t>
      </w:r>
      <w:r w:rsidR="000F7C2F" w:rsidRPr="000F7C2F">
        <w:rPr>
          <w:rStyle w:val="hps"/>
          <w:rFonts w:ascii="Arial" w:hAnsi="Arial" w:cs="Arial"/>
          <w:color w:val="333333"/>
          <w:sz w:val="20"/>
          <w:szCs w:val="20"/>
          <w:lang w:val="sr-Cyrl-RS"/>
        </w:rPr>
        <w:t>а</w:t>
      </w:r>
      <w:r w:rsidR="000F7C2F" w:rsidRPr="000F7C2F">
        <w:rPr>
          <w:rFonts w:ascii="Arial" w:hAnsi="Arial" w:cs="Arial"/>
          <w:color w:val="333333"/>
          <w:sz w:val="20"/>
          <w:szCs w:val="20"/>
          <w:lang w:val="sr-Latn-RS"/>
        </w:rPr>
        <w:t xml:space="preserve"> </w:t>
      </w:r>
      <w:r w:rsidR="000F7C2F" w:rsidRPr="000F7C2F">
        <w:rPr>
          <w:rFonts w:ascii="Arial" w:hAnsi="Arial" w:cs="Arial"/>
          <w:color w:val="333333"/>
          <w:sz w:val="20"/>
          <w:szCs w:val="20"/>
          <w:lang w:val="sr-Cyrl-RS"/>
        </w:rPr>
        <w:t xml:space="preserve">од националног значаја </w:t>
      </w:r>
      <w:r w:rsidR="000F7C2F" w:rsidRPr="000F7C2F">
        <w:rPr>
          <w:rStyle w:val="hps"/>
          <w:rFonts w:ascii="Arial" w:hAnsi="Arial" w:cs="Arial"/>
          <w:color w:val="333333"/>
          <w:sz w:val="20"/>
          <w:szCs w:val="20"/>
          <w:lang w:val="sr-Cyrl-RS"/>
        </w:rPr>
        <w:t>кој</w:t>
      </w:r>
      <w:r w:rsidR="000F7C2F" w:rsidRPr="000F7C2F">
        <w:rPr>
          <w:rFonts w:ascii="Arial" w:hAnsi="Arial" w:cs="Arial"/>
          <w:color w:val="333333"/>
          <w:sz w:val="20"/>
          <w:szCs w:val="20"/>
          <w:lang w:val="sr-Latn-RS"/>
        </w:rPr>
        <w:t>и</w:t>
      </w:r>
      <w:r w:rsidR="000F7C2F" w:rsidRPr="000F7C2F">
        <w:rPr>
          <w:rFonts w:ascii="Arial" w:hAnsi="Arial" w:cs="Arial"/>
          <w:color w:val="333333"/>
          <w:sz w:val="20"/>
          <w:szCs w:val="20"/>
          <w:lang w:val="sr-Cyrl-RS"/>
        </w:rPr>
        <w:t xml:space="preserve"> се</w:t>
      </w:r>
      <w:r w:rsidR="000F7C2F" w:rsidRPr="000F7C2F">
        <w:rPr>
          <w:rFonts w:ascii="Arial" w:hAnsi="Arial" w:cs="Arial"/>
          <w:color w:val="333333"/>
          <w:sz w:val="20"/>
          <w:szCs w:val="20"/>
          <w:lang w:val="sr-Latn-RS"/>
        </w:rPr>
        <w:t xml:space="preserve"> </w:t>
      </w:r>
      <w:r w:rsidR="000F7C2F" w:rsidRPr="000F7C2F">
        <w:rPr>
          <w:rStyle w:val="hps"/>
          <w:rFonts w:ascii="Arial" w:hAnsi="Arial" w:cs="Arial"/>
          <w:color w:val="333333"/>
          <w:sz w:val="20"/>
          <w:szCs w:val="20"/>
          <w:lang w:val="sr-Latn-RS"/>
        </w:rPr>
        <w:t>објављ</w:t>
      </w:r>
      <w:r w:rsidR="000F7C2F" w:rsidRPr="000F7C2F">
        <w:rPr>
          <w:rStyle w:val="hps"/>
          <w:rFonts w:ascii="Arial" w:hAnsi="Arial" w:cs="Arial"/>
          <w:color w:val="333333"/>
          <w:sz w:val="20"/>
          <w:szCs w:val="20"/>
          <w:lang w:val="sr-Cyrl-RS"/>
        </w:rPr>
        <w:t>ује</w:t>
      </w:r>
      <w:r w:rsidR="000F7C2F" w:rsidRPr="000F7C2F">
        <w:rPr>
          <w:rStyle w:val="hps"/>
          <w:rFonts w:ascii="Arial" w:hAnsi="Arial" w:cs="Arial"/>
          <w:color w:val="333333"/>
          <w:sz w:val="20"/>
          <w:szCs w:val="20"/>
          <w:lang w:val="sr-Latn-RS"/>
        </w:rPr>
        <w:t xml:space="preserve"> у Савезно</w:t>
      </w:r>
      <w:r w:rsidR="000F7C2F" w:rsidRPr="000F7C2F">
        <w:rPr>
          <w:rStyle w:val="hps"/>
          <w:rFonts w:ascii="Arial" w:hAnsi="Arial" w:cs="Arial"/>
          <w:color w:val="333333"/>
          <w:sz w:val="20"/>
          <w:szCs w:val="20"/>
          <w:lang w:val="sr-Cyrl-RS"/>
        </w:rPr>
        <w:t>м службеном</w:t>
      </w:r>
      <w:r w:rsidR="000F7C2F" w:rsidRPr="000F7C2F">
        <w:rPr>
          <w:rFonts w:ascii="Arial" w:hAnsi="Arial" w:cs="Arial"/>
          <w:color w:val="333333"/>
          <w:sz w:val="20"/>
          <w:szCs w:val="20"/>
          <w:lang w:val="sr-Latn-RS"/>
        </w:rPr>
        <w:t xml:space="preserve"> </w:t>
      </w:r>
      <w:r w:rsidR="000F7C2F" w:rsidRPr="000F7C2F">
        <w:rPr>
          <w:rStyle w:val="hps"/>
          <w:rFonts w:ascii="Arial" w:hAnsi="Arial" w:cs="Arial"/>
          <w:color w:val="333333"/>
          <w:sz w:val="20"/>
          <w:szCs w:val="20"/>
          <w:lang w:val="sr-Latn-RS"/>
        </w:rPr>
        <w:t>гласнику</w:t>
      </w:r>
      <w:r w:rsidR="000F7C2F" w:rsidRPr="000F7C2F">
        <w:rPr>
          <w:rFonts w:ascii="Arial" w:hAnsi="Arial" w:cs="Arial"/>
          <w:color w:val="333333"/>
          <w:sz w:val="20"/>
          <w:szCs w:val="20"/>
          <w:lang w:val="sr-Latn-RS"/>
        </w:rPr>
        <w:t>.</w:t>
      </w:r>
      <w:r w:rsidR="000F7C2F" w:rsidRPr="000F7C2F">
        <w:rPr>
          <w:rFonts w:ascii="Arial" w:hAnsi="Arial" w:cs="Arial"/>
          <w:color w:val="333333"/>
          <w:sz w:val="20"/>
          <w:szCs w:val="20"/>
          <w:lang w:val="sr-Cyrl-RS"/>
        </w:rPr>
        <w:t xml:space="preserve"> </w:t>
      </w:r>
      <w:r w:rsidR="000F7C2F" w:rsidRPr="000F7C2F">
        <w:rPr>
          <w:rFonts w:ascii="Arial" w:hAnsi="Arial" w:cs="Arial"/>
          <w:color w:val="333333"/>
          <w:sz w:val="20"/>
          <w:szCs w:val="20"/>
          <w:lang w:val="sr-Latn-RS"/>
        </w:rPr>
        <w:t xml:space="preserve">Комесар </w:t>
      </w:r>
      <w:r w:rsidR="000F7C2F" w:rsidRPr="000F7C2F">
        <w:rPr>
          <w:rStyle w:val="hps"/>
          <w:rFonts w:ascii="Arial" w:hAnsi="Arial" w:cs="Arial"/>
          <w:color w:val="333333"/>
          <w:sz w:val="20"/>
          <w:szCs w:val="20"/>
          <w:lang w:val="sr-Latn-RS"/>
        </w:rPr>
        <w:t>је</w:t>
      </w:r>
      <w:r w:rsidR="000F7C2F" w:rsidRPr="000F7C2F">
        <w:rPr>
          <w:rFonts w:ascii="Arial" w:hAnsi="Arial" w:cs="Arial"/>
          <w:color w:val="333333"/>
          <w:sz w:val="20"/>
          <w:szCs w:val="20"/>
          <w:lang w:val="sr-Latn-RS"/>
        </w:rPr>
        <w:t xml:space="preserve"> </w:t>
      </w:r>
      <w:r w:rsidR="000F7C2F" w:rsidRPr="000F7C2F">
        <w:rPr>
          <w:rStyle w:val="hps"/>
          <w:rFonts w:ascii="Arial" w:hAnsi="Arial" w:cs="Arial"/>
          <w:color w:val="333333"/>
          <w:sz w:val="20"/>
          <w:szCs w:val="20"/>
          <w:lang w:val="sr-Latn-RS"/>
        </w:rPr>
        <w:t>такође</w:t>
      </w:r>
      <w:r w:rsidR="000F7C2F" w:rsidRPr="000F7C2F">
        <w:rPr>
          <w:rFonts w:ascii="Arial" w:hAnsi="Arial" w:cs="Arial"/>
          <w:color w:val="333333"/>
          <w:sz w:val="20"/>
          <w:szCs w:val="20"/>
          <w:lang w:val="sr-Latn-RS"/>
        </w:rPr>
        <w:t xml:space="preserve"> </w:t>
      </w:r>
      <w:r w:rsidR="000F7C2F" w:rsidRPr="000F7C2F">
        <w:rPr>
          <w:rStyle w:val="hps"/>
          <w:rFonts w:ascii="Arial" w:hAnsi="Arial" w:cs="Arial"/>
          <w:color w:val="333333"/>
          <w:sz w:val="20"/>
          <w:szCs w:val="20"/>
          <w:lang w:val="sr-Latn-RS"/>
        </w:rPr>
        <w:t>одговоран</w:t>
      </w:r>
      <w:r w:rsidR="000F7C2F" w:rsidRPr="000F7C2F">
        <w:rPr>
          <w:rFonts w:ascii="Arial" w:hAnsi="Arial" w:cs="Arial"/>
          <w:color w:val="333333"/>
          <w:sz w:val="20"/>
          <w:szCs w:val="20"/>
          <w:lang w:val="sr-Cyrl-RS"/>
        </w:rPr>
        <w:t xml:space="preserve"> </w:t>
      </w:r>
      <w:r w:rsidR="000F7C2F" w:rsidRPr="000F7C2F">
        <w:rPr>
          <w:rStyle w:val="hps"/>
          <w:rFonts w:ascii="Arial" w:hAnsi="Arial" w:cs="Arial"/>
          <w:color w:val="333333"/>
          <w:sz w:val="20"/>
          <w:szCs w:val="20"/>
          <w:lang w:val="sr-Latn-RS"/>
        </w:rPr>
        <w:t>за одлучивање</w:t>
      </w:r>
      <w:r w:rsidR="000F7C2F" w:rsidRPr="000F7C2F">
        <w:rPr>
          <w:rStyle w:val="hps"/>
          <w:rFonts w:ascii="Arial" w:hAnsi="Arial" w:cs="Arial"/>
          <w:color w:val="333333"/>
          <w:sz w:val="20"/>
          <w:szCs w:val="20"/>
          <w:lang w:val="sr-Cyrl-RS"/>
        </w:rPr>
        <w:t xml:space="preserve"> о</w:t>
      </w:r>
      <w:r w:rsidR="000F7C2F" w:rsidRPr="000F7C2F">
        <w:rPr>
          <w:rFonts w:ascii="Arial" w:hAnsi="Arial" w:cs="Arial"/>
          <w:color w:val="333333"/>
          <w:sz w:val="20"/>
          <w:szCs w:val="20"/>
          <w:lang w:val="sr-Latn-RS"/>
        </w:rPr>
        <w:t xml:space="preserve"> </w:t>
      </w:r>
      <w:r w:rsidR="000F7C2F" w:rsidRPr="000F7C2F">
        <w:rPr>
          <w:rStyle w:val="hps"/>
          <w:rFonts w:ascii="Arial" w:hAnsi="Arial" w:cs="Arial"/>
          <w:color w:val="333333"/>
          <w:sz w:val="20"/>
          <w:szCs w:val="20"/>
          <w:lang w:val="sr-Latn-RS"/>
        </w:rPr>
        <w:t>дозволи</w:t>
      </w:r>
      <w:r w:rsidR="000F7C2F" w:rsidRPr="000F7C2F">
        <w:rPr>
          <w:rFonts w:ascii="Arial" w:hAnsi="Arial" w:cs="Arial"/>
          <w:color w:val="333333"/>
          <w:sz w:val="20"/>
          <w:szCs w:val="20"/>
          <w:lang w:val="sr-Latn-RS"/>
        </w:rPr>
        <w:t xml:space="preserve"> </w:t>
      </w:r>
      <w:r w:rsidR="000F7C2F" w:rsidRPr="000F7C2F">
        <w:rPr>
          <w:rFonts w:ascii="Arial" w:hAnsi="Arial" w:cs="Arial"/>
          <w:color w:val="333333"/>
          <w:sz w:val="20"/>
          <w:szCs w:val="20"/>
          <w:lang w:val="sr-Cyrl-RS"/>
        </w:rPr>
        <w:t xml:space="preserve">за </w:t>
      </w:r>
      <w:r w:rsidR="000F7C2F" w:rsidRPr="000F7C2F">
        <w:rPr>
          <w:rStyle w:val="hps"/>
          <w:rFonts w:ascii="Arial" w:hAnsi="Arial" w:cs="Arial"/>
          <w:color w:val="333333"/>
          <w:sz w:val="20"/>
          <w:szCs w:val="20"/>
          <w:lang w:val="sr-Latn-RS"/>
        </w:rPr>
        <w:t>извоз</w:t>
      </w:r>
      <w:r w:rsidR="000F7C2F" w:rsidRPr="000F7C2F">
        <w:rPr>
          <w:rFonts w:ascii="Arial" w:hAnsi="Arial" w:cs="Arial"/>
          <w:color w:val="333333"/>
          <w:sz w:val="20"/>
          <w:szCs w:val="20"/>
          <w:lang w:val="sr-Latn-RS"/>
        </w:rPr>
        <w:t xml:space="preserve"> </w:t>
      </w:r>
      <w:r w:rsidR="000F7C2F" w:rsidRPr="000F7C2F">
        <w:rPr>
          <w:rStyle w:val="hps"/>
          <w:rFonts w:ascii="Arial" w:hAnsi="Arial" w:cs="Arial"/>
          <w:color w:val="333333"/>
          <w:sz w:val="20"/>
          <w:szCs w:val="20"/>
          <w:lang w:val="sr-Latn-RS"/>
        </w:rPr>
        <w:t>таквих објеката</w:t>
      </w:r>
      <w:r w:rsidR="000F7C2F" w:rsidRPr="000F7C2F">
        <w:rPr>
          <w:rFonts w:ascii="Arial" w:hAnsi="Arial" w:cs="Arial"/>
          <w:color w:val="333333"/>
          <w:sz w:val="20"/>
          <w:szCs w:val="20"/>
          <w:lang w:val="sr-Latn-RS"/>
        </w:rPr>
        <w:t>.</w:t>
      </w:r>
    </w:p>
    <w:p w:rsidR="00051DBF" w:rsidRDefault="00052474" w:rsidP="00052474">
      <w:pPr>
        <w:spacing w:line="360" w:lineRule="auto"/>
        <w:jc w:val="both"/>
        <w:rPr>
          <w:rStyle w:val="hps"/>
          <w:rFonts w:ascii="Arial" w:hAnsi="Arial" w:cs="Arial"/>
          <w:color w:val="333333"/>
          <w:sz w:val="20"/>
          <w:szCs w:val="20"/>
          <w:lang w:val="sr-Cyrl-RS"/>
        </w:rPr>
      </w:pPr>
      <w:r w:rsidRPr="00051DBF">
        <w:rPr>
          <w:rStyle w:val="hps"/>
          <w:rFonts w:ascii="Arial" w:hAnsi="Arial" w:cs="Arial"/>
          <w:color w:val="333333"/>
          <w:sz w:val="20"/>
          <w:szCs w:val="20"/>
          <w:lang w:val="sr-Latn-RS"/>
        </w:rPr>
        <w:t>Правни</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аспекти</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културне политике</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регулисан</w:t>
      </w:r>
      <w:r w:rsidRPr="00051DBF">
        <w:rPr>
          <w:rStyle w:val="hps"/>
          <w:rFonts w:ascii="Arial" w:hAnsi="Arial" w:cs="Arial"/>
          <w:color w:val="333333"/>
          <w:sz w:val="20"/>
          <w:szCs w:val="20"/>
          <w:lang w:val="sr-Cyrl-RS"/>
        </w:rPr>
        <w:t>и</w:t>
      </w:r>
      <w:r w:rsidRPr="00051DBF">
        <w:rPr>
          <w:rStyle w:val="hps"/>
          <w:rFonts w:ascii="Arial" w:hAnsi="Arial" w:cs="Arial"/>
          <w:color w:val="333333"/>
          <w:sz w:val="20"/>
          <w:szCs w:val="20"/>
          <w:lang w:val="sr-Latn-RS"/>
        </w:rPr>
        <w:t xml:space="preserve"> су</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одредб</w:t>
      </w:r>
      <w:r w:rsidRPr="00051DBF">
        <w:rPr>
          <w:rStyle w:val="hps"/>
          <w:rFonts w:ascii="Arial" w:hAnsi="Arial" w:cs="Arial"/>
          <w:color w:val="333333"/>
          <w:sz w:val="20"/>
          <w:szCs w:val="20"/>
          <w:lang w:val="sr-Cyrl-RS"/>
        </w:rPr>
        <w:t>ама</w:t>
      </w:r>
      <w:r w:rsidRPr="00051DBF">
        <w:rPr>
          <w:rStyle w:val="hps"/>
          <w:rFonts w:ascii="Arial" w:hAnsi="Arial" w:cs="Arial"/>
          <w:color w:val="333333"/>
          <w:sz w:val="20"/>
          <w:szCs w:val="20"/>
          <w:lang w:val="sr-Latn-RS"/>
        </w:rPr>
        <w:t xml:space="preserve"> уставн</w:t>
      </w:r>
      <w:r w:rsidRPr="00051DBF">
        <w:rPr>
          <w:rStyle w:val="hps"/>
          <w:rFonts w:ascii="Arial" w:hAnsi="Arial" w:cs="Arial"/>
          <w:color w:val="333333"/>
          <w:sz w:val="20"/>
          <w:szCs w:val="20"/>
          <w:lang w:val="sr-Cyrl-RS"/>
        </w:rPr>
        <w:t>ог</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и</w:t>
      </w:r>
      <w:r w:rsidRPr="00051DBF">
        <w:rPr>
          <w:rFonts w:ascii="Arial" w:hAnsi="Arial" w:cs="Arial"/>
          <w:color w:val="333333"/>
          <w:sz w:val="20"/>
          <w:szCs w:val="20"/>
          <w:lang w:val="sr-Latn-RS"/>
        </w:rPr>
        <w:br/>
      </w:r>
      <w:r w:rsidRPr="00051DBF">
        <w:rPr>
          <w:rStyle w:val="hps"/>
          <w:rFonts w:ascii="Arial" w:hAnsi="Arial" w:cs="Arial"/>
          <w:color w:val="333333"/>
          <w:sz w:val="20"/>
          <w:szCs w:val="20"/>
          <w:lang w:val="sr-Latn-RS"/>
        </w:rPr>
        <w:t>управно</w:t>
      </w:r>
      <w:r w:rsidRPr="00051DBF">
        <w:rPr>
          <w:rStyle w:val="hps"/>
          <w:rFonts w:ascii="Arial" w:hAnsi="Arial" w:cs="Arial"/>
          <w:color w:val="333333"/>
          <w:sz w:val="20"/>
          <w:szCs w:val="20"/>
          <w:lang w:val="sr-Cyrl-RS"/>
        </w:rPr>
        <w:t>г</w:t>
      </w:r>
      <w:r w:rsidRPr="00051DBF">
        <w:rPr>
          <w:rStyle w:val="hps"/>
          <w:rFonts w:ascii="Arial" w:hAnsi="Arial" w:cs="Arial"/>
          <w:color w:val="333333"/>
          <w:sz w:val="20"/>
          <w:szCs w:val="20"/>
          <w:lang w:val="sr-Latn-RS"/>
        </w:rPr>
        <w:t xml:space="preserve"> прав</w:t>
      </w:r>
      <w:r w:rsidRPr="00051DBF">
        <w:rPr>
          <w:rStyle w:val="hps"/>
          <w:rFonts w:ascii="Arial" w:hAnsi="Arial" w:cs="Arial"/>
          <w:color w:val="333333"/>
          <w:sz w:val="20"/>
          <w:szCs w:val="20"/>
          <w:lang w:val="sr-Cyrl-RS"/>
        </w:rPr>
        <w:t>а</w:t>
      </w:r>
      <w:r w:rsidRPr="00051DBF">
        <w:rPr>
          <w:rFonts w:ascii="Arial" w:hAnsi="Arial" w:cs="Arial"/>
          <w:color w:val="333333"/>
          <w:sz w:val="20"/>
          <w:szCs w:val="20"/>
          <w:lang w:val="sr-Latn-RS"/>
        </w:rPr>
        <w:t xml:space="preserve">. </w:t>
      </w:r>
      <w:r w:rsidR="00051DBF">
        <w:rPr>
          <w:rFonts w:ascii="Arial" w:hAnsi="Arial" w:cs="Arial"/>
          <w:color w:val="333333"/>
          <w:sz w:val="20"/>
          <w:szCs w:val="20"/>
          <w:lang w:val="sr-Cyrl-RS"/>
        </w:rPr>
        <w:t xml:space="preserve">Међутим, </w:t>
      </w:r>
      <w:r w:rsidR="00051DBF">
        <w:rPr>
          <w:rStyle w:val="hps"/>
          <w:rFonts w:ascii="Arial" w:hAnsi="Arial" w:cs="Arial"/>
          <w:color w:val="333333"/>
          <w:sz w:val="20"/>
          <w:szCs w:val="20"/>
          <w:lang w:val="sr-Cyrl-RS"/>
        </w:rPr>
        <w:t>о</w:t>
      </w:r>
      <w:r w:rsidRPr="00051DBF">
        <w:rPr>
          <w:rStyle w:val="hps"/>
          <w:rFonts w:ascii="Arial" w:hAnsi="Arial" w:cs="Arial"/>
          <w:color w:val="333333"/>
          <w:sz w:val="20"/>
          <w:szCs w:val="20"/>
          <w:lang w:val="sr-Latn-RS"/>
        </w:rPr>
        <w:t>ве</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одредбе</w:t>
      </w:r>
      <w:r w:rsidR="00051DBF">
        <w:rPr>
          <w:rFonts w:ascii="Arial" w:hAnsi="Arial" w:cs="Arial"/>
          <w:color w:val="333333"/>
          <w:sz w:val="20"/>
          <w:szCs w:val="20"/>
          <w:lang w:val="sr-Cyrl-RS"/>
        </w:rPr>
        <w:t xml:space="preserve"> </w:t>
      </w:r>
      <w:r w:rsidRPr="00051DBF">
        <w:rPr>
          <w:rStyle w:val="hps"/>
          <w:rFonts w:ascii="Arial" w:hAnsi="Arial" w:cs="Arial"/>
          <w:color w:val="333333"/>
          <w:sz w:val="20"/>
          <w:szCs w:val="20"/>
          <w:lang w:val="sr-Latn-RS"/>
        </w:rPr>
        <w:t>нису</w:t>
      </w:r>
      <w:r w:rsidRPr="00051DBF">
        <w:rPr>
          <w:rFonts w:ascii="Arial" w:hAnsi="Arial" w:cs="Arial"/>
          <w:color w:val="333333"/>
          <w:sz w:val="20"/>
          <w:szCs w:val="20"/>
          <w:lang w:val="sr-Latn-RS"/>
        </w:rPr>
        <w:t xml:space="preserve"> </w:t>
      </w:r>
      <w:r w:rsidR="00051DBF">
        <w:rPr>
          <w:rStyle w:val="hps"/>
          <w:rFonts w:ascii="Arial" w:hAnsi="Arial" w:cs="Arial"/>
          <w:color w:val="333333"/>
          <w:sz w:val="20"/>
          <w:szCs w:val="20"/>
          <w:lang w:val="sr-Latn-RS"/>
        </w:rPr>
        <w:t>кодификован</w:t>
      </w:r>
      <w:r w:rsidR="00051DBF">
        <w:rPr>
          <w:rStyle w:val="hps"/>
          <w:rFonts w:ascii="Arial" w:hAnsi="Arial" w:cs="Arial"/>
          <w:color w:val="333333"/>
          <w:sz w:val="20"/>
          <w:szCs w:val="20"/>
          <w:lang w:val="sr-Cyrl-RS"/>
        </w:rPr>
        <w:t>е</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у</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једном тексту</w:t>
      </w:r>
      <w:r w:rsidRPr="00051DBF">
        <w:rPr>
          <w:rFonts w:ascii="Arial" w:hAnsi="Arial" w:cs="Arial"/>
          <w:color w:val="333333"/>
          <w:sz w:val="20"/>
          <w:szCs w:val="20"/>
          <w:lang w:val="sr-Latn-RS"/>
        </w:rPr>
        <w:t>, он</w:t>
      </w:r>
      <w:r w:rsidRPr="00051DBF">
        <w:rPr>
          <w:rFonts w:ascii="Arial" w:hAnsi="Arial" w:cs="Arial"/>
          <w:color w:val="333333"/>
          <w:sz w:val="20"/>
          <w:szCs w:val="20"/>
          <w:lang w:val="sr-Cyrl-RS"/>
        </w:rPr>
        <w:t>е су садржане пре свега</w:t>
      </w:r>
      <w:r w:rsidR="00051DBF" w:rsidRPr="00051DBF">
        <w:rPr>
          <w:rFonts w:ascii="Arial" w:hAnsi="Arial" w:cs="Arial"/>
          <w:color w:val="333333"/>
          <w:sz w:val="20"/>
          <w:szCs w:val="20"/>
          <w:lang w:val="sr-Cyrl-RS"/>
        </w:rPr>
        <w:t xml:space="preserve"> у </w:t>
      </w:r>
      <w:r w:rsidRPr="00051DBF">
        <w:rPr>
          <w:rFonts w:ascii="Arial" w:hAnsi="Arial" w:cs="Arial"/>
          <w:color w:val="333333"/>
          <w:sz w:val="20"/>
          <w:szCs w:val="20"/>
          <w:lang w:val="sr-Latn-RS"/>
        </w:rPr>
        <w:t xml:space="preserve"> </w:t>
      </w:r>
      <w:r w:rsidR="009C5C70">
        <w:rPr>
          <w:rStyle w:val="hps"/>
          <w:rFonts w:ascii="Arial" w:hAnsi="Arial" w:cs="Arial"/>
          <w:color w:val="333333"/>
          <w:sz w:val="20"/>
          <w:szCs w:val="20"/>
          <w:lang w:val="sr-Cyrl-RS"/>
        </w:rPr>
        <w:t>С</w:t>
      </w:r>
      <w:r w:rsidR="00051DBF" w:rsidRPr="00051DBF">
        <w:rPr>
          <w:rStyle w:val="hps"/>
          <w:rFonts w:ascii="Arial" w:hAnsi="Arial" w:cs="Arial"/>
          <w:color w:val="333333"/>
          <w:sz w:val="20"/>
          <w:szCs w:val="20"/>
          <w:lang w:val="sr-Latn-RS"/>
        </w:rPr>
        <w:t>авезно</w:t>
      </w:r>
      <w:r w:rsidR="00051DBF" w:rsidRPr="00051DBF">
        <w:rPr>
          <w:rStyle w:val="hps"/>
          <w:rFonts w:ascii="Arial" w:hAnsi="Arial" w:cs="Arial"/>
          <w:color w:val="333333"/>
          <w:sz w:val="20"/>
          <w:szCs w:val="20"/>
          <w:lang w:val="sr-Cyrl-RS"/>
        </w:rPr>
        <w:t>м</w:t>
      </w:r>
      <w:r w:rsidRPr="00051DBF">
        <w:rPr>
          <w:rFonts w:ascii="Arial" w:hAnsi="Arial" w:cs="Arial"/>
          <w:color w:val="333333"/>
          <w:sz w:val="20"/>
          <w:szCs w:val="20"/>
          <w:lang w:val="sr-Latn-RS"/>
        </w:rPr>
        <w:t xml:space="preserve"> </w:t>
      </w:r>
      <w:r w:rsidR="00051DBF" w:rsidRPr="00051DBF">
        <w:rPr>
          <w:rStyle w:val="hps"/>
          <w:rFonts w:ascii="Arial" w:hAnsi="Arial" w:cs="Arial"/>
          <w:color w:val="333333"/>
          <w:sz w:val="20"/>
          <w:szCs w:val="20"/>
          <w:lang w:val="sr-Latn-RS"/>
        </w:rPr>
        <w:t>Устав</w:t>
      </w:r>
      <w:r w:rsidR="00051DBF" w:rsidRPr="00051DBF">
        <w:rPr>
          <w:rStyle w:val="hps"/>
          <w:rFonts w:ascii="Arial" w:hAnsi="Arial" w:cs="Arial"/>
          <w:color w:val="333333"/>
          <w:sz w:val="20"/>
          <w:szCs w:val="20"/>
          <w:lang w:val="sr-Cyrl-RS"/>
        </w:rPr>
        <w:t>у</w:t>
      </w:r>
      <w:r w:rsidR="00051DBF" w:rsidRPr="00051DBF">
        <w:rPr>
          <w:rFonts w:ascii="Arial" w:hAnsi="Arial" w:cs="Arial"/>
          <w:color w:val="333333"/>
          <w:sz w:val="20"/>
          <w:szCs w:val="20"/>
          <w:lang w:val="sr-Cyrl-RS"/>
        </w:rPr>
        <w:t xml:space="preserve"> </w:t>
      </w:r>
      <w:r w:rsidRPr="00051DBF">
        <w:rPr>
          <w:rStyle w:val="hps"/>
          <w:rFonts w:ascii="Arial" w:hAnsi="Arial" w:cs="Arial"/>
          <w:color w:val="333333"/>
          <w:sz w:val="20"/>
          <w:szCs w:val="20"/>
          <w:lang w:val="sr-Latn-RS"/>
        </w:rPr>
        <w:t>и</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устав</w:t>
      </w:r>
      <w:r w:rsidR="00051DBF" w:rsidRPr="00051DBF">
        <w:rPr>
          <w:rStyle w:val="hps"/>
          <w:rFonts w:ascii="Arial" w:hAnsi="Arial" w:cs="Arial"/>
          <w:color w:val="333333"/>
          <w:sz w:val="20"/>
          <w:szCs w:val="20"/>
          <w:lang w:val="sr-Cyrl-RS"/>
        </w:rPr>
        <w:t>им</w:t>
      </w:r>
      <w:r w:rsidRPr="00051DBF">
        <w:rPr>
          <w:rStyle w:val="hps"/>
          <w:rFonts w:ascii="Arial" w:hAnsi="Arial" w:cs="Arial"/>
          <w:color w:val="333333"/>
          <w:sz w:val="20"/>
          <w:szCs w:val="20"/>
          <w:lang w:val="sr-Cyrl-RS"/>
        </w:rPr>
        <w:t>а покрајина</w:t>
      </w:r>
      <w:r w:rsidRPr="00051DBF">
        <w:rPr>
          <w:rFonts w:ascii="Arial" w:hAnsi="Arial" w:cs="Arial"/>
          <w:color w:val="333333"/>
          <w:sz w:val="20"/>
          <w:szCs w:val="20"/>
          <w:lang w:val="sr-Latn-RS"/>
        </w:rPr>
        <w:t xml:space="preserve">, </w:t>
      </w:r>
      <w:r w:rsidR="00051DBF" w:rsidRPr="00051DBF">
        <w:rPr>
          <w:rStyle w:val="hps"/>
          <w:rFonts w:ascii="Arial" w:hAnsi="Arial" w:cs="Arial"/>
          <w:color w:val="333333"/>
          <w:sz w:val="20"/>
          <w:szCs w:val="20"/>
          <w:lang w:val="sr-Latn-RS"/>
        </w:rPr>
        <w:t>општински</w:t>
      </w:r>
      <w:r w:rsidR="00051DBF" w:rsidRPr="00051DBF">
        <w:rPr>
          <w:rStyle w:val="hps"/>
          <w:rFonts w:ascii="Arial" w:hAnsi="Arial" w:cs="Arial"/>
          <w:color w:val="333333"/>
          <w:sz w:val="20"/>
          <w:szCs w:val="20"/>
          <w:lang w:val="sr-Cyrl-RS"/>
        </w:rPr>
        <w:t>м</w:t>
      </w:r>
      <w:r w:rsidRPr="00051DBF">
        <w:rPr>
          <w:rStyle w:val="hps"/>
          <w:rFonts w:ascii="Arial" w:hAnsi="Arial" w:cs="Arial"/>
          <w:color w:val="333333"/>
          <w:sz w:val="20"/>
          <w:szCs w:val="20"/>
          <w:lang w:val="sr-Cyrl-RS"/>
        </w:rPr>
        <w:t xml:space="preserve"> статут</w:t>
      </w:r>
      <w:r w:rsidR="00051DBF" w:rsidRPr="00051DBF">
        <w:rPr>
          <w:rStyle w:val="hps"/>
          <w:rFonts w:ascii="Arial" w:hAnsi="Arial" w:cs="Arial"/>
          <w:color w:val="333333"/>
          <w:sz w:val="20"/>
          <w:szCs w:val="20"/>
          <w:lang w:val="sr-Cyrl-RS"/>
        </w:rPr>
        <w:t>им</w:t>
      </w:r>
      <w:r w:rsidRPr="00051DBF">
        <w:rPr>
          <w:rStyle w:val="hps"/>
          <w:rFonts w:ascii="Arial" w:hAnsi="Arial" w:cs="Arial"/>
          <w:color w:val="333333"/>
          <w:sz w:val="20"/>
          <w:szCs w:val="20"/>
          <w:lang w:val="sr-Cyrl-RS"/>
        </w:rPr>
        <w:t>а</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неколико</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специјализованих</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статут</w:t>
      </w:r>
      <w:r w:rsidRPr="00051DBF">
        <w:rPr>
          <w:rStyle w:val="hps"/>
          <w:rFonts w:ascii="Arial" w:hAnsi="Arial" w:cs="Arial"/>
          <w:color w:val="333333"/>
          <w:sz w:val="20"/>
          <w:szCs w:val="20"/>
          <w:lang w:val="sr-Cyrl-RS"/>
        </w:rPr>
        <w:t>а</w:t>
      </w:r>
      <w:r w:rsidR="00051DBF" w:rsidRPr="00051DBF">
        <w:rPr>
          <w:rFonts w:ascii="Arial" w:hAnsi="Arial" w:cs="Arial"/>
          <w:color w:val="333333"/>
          <w:sz w:val="20"/>
          <w:szCs w:val="20"/>
          <w:lang w:val="sr-Cyrl-RS"/>
        </w:rPr>
        <w:t xml:space="preserve"> </w:t>
      </w:r>
      <w:r w:rsidRPr="00051DBF">
        <w:rPr>
          <w:rStyle w:val="hps"/>
          <w:rFonts w:ascii="Arial" w:hAnsi="Arial" w:cs="Arial"/>
          <w:color w:val="333333"/>
          <w:sz w:val="20"/>
          <w:szCs w:val="20"/>
          <w:lang w:val="sr-Latn-RS"/>
        </w:rPr>
        <w:t xml:space="preserve">за </w:t>
      </w:r>
      <w:r w:rsidRPr="00051DBF">
        <w:rPr>
          <w:rStyle w:val="hps"/>
          <w:rFonts w:ascii="Arial" w:hAnsi="Arial" w:cs="Arial"/>
          <w:color w:val="333333"/>
          <w:sz w:val="20"/>
          <w:szCs w:val="20"/>
          <w:lang w:val="sr-Cyrl-RS"/>
        </w:rPr>
        <w:t>покрајине</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који се односи на</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 xml:space="preserve">послове </w:t>
      </w:r>
      <w:r w:rsidRPr="00051DBF">
        <w:rPr>
          <w:rStyle w:val="hps"/>
          <w:rFonts w:ascii="Arial" w:hAnsi="Arial" w:cs="Arial"/>
          <w:color w:val="333333"/>
          <w:sz w:val="20"/>
          <w:szCs w:val="20"/>
          <w:lang w:val="sr-Cyrl-RS"/>
        </w:rPr>
        <w:t>у обал</w:t>
      </w:r>
      <w:r w:rsidR="00051DBF" w:rsidRPr="00051DBF">
        <w:rPr>
          <w:rStyle w:val="hps"/>
          <w:rFonts w:ascii="Arial" w:hAnsi="Arial" w:cs="Arial"/>
          <w:color w:val="333333"/>
          <w:sz w:val="20"/>
          <w:szCs w:val="20"/>
          <w:lang w:val="sr-Cyrl-RS"/>
        </w:rPr>
        <w:t>а</w:t>
      </w:r>
      <w:r w:rsidRPr="00051DBF">
        <w:rPr>
          <w:rStyle w:val="hps"/>
          <w:rFonts w:ascii="Arial" w:hAnsi="Arial" w:cs="Arial"/>
          <w:color w:val="333333"/>
          <w:sz w:val="20"/>
          <w:szCs w:val="20"/>
          <w:lang w:val="sr-Cyrl-RS"/>
        </w:rPr>
        <w:t xml:space="preserve">сти </w:t>
      </w:r>
      <w:r w:rsidRPr="00051DBF">
        <w:rPr>
          <w:rStyle w:val="hps"/>
          <w:rFonts w:ascii="Arial" w:hAnsi="Arial" w:cs="Arial"/>
          <w:color w:val="333333"/>
          <w:sz w:val="20"/>
          <w:szCs w:val="20"/>
          <w:lang w:val="sr-Latn-RS"/>
        </w:rPr>
        <w:t>културе</w:t>
      </w:r>
      <w:r w:rsidRPr="00051DBF">
        <w:rPr>
          <w:rFonts w:ascii="Arial" w:hAnsi="Arial" w:cs="Arial"/>
          <w:color w:val="333333"/>
          <w:sz w:val="20"/>
          <w:szCs w:val="20"/>
          <w:lang w:val="sr-Latn-RS"/>
        </w:rPr>
        <w:t xml:space="preserve">, </w:t>
      </w:r>
      <w:r w:rsidR="00051DBF" w:rsidRPr="00051DBF">
        <w:rPr>
          <w:rStyle w:val="hps"/>
          <w:rFonts w:ascii="Arial" w:hAnsi="Arial" w:cs="Arial"/>
          <w:color w:val="333333"/>
          <w:sz w:val="20"/>
          <w:szCs w:val="20"/>
          <w:lang w:val="sr-Latn-RS"/>
        </w:rPr>
        <w:t>савезн</w:t>
      </w:r>
      <w:r w:rsidR="00051DBF" w:rsidRPr="00051DBF">
        <w:rPr>
          <w:rStyle w:val="hps"/>
          <w:rFonts w:ascii="Arial" w:hAnsi="Arial" w:cs="Arial"/>
          <w:color w:val="333333"/>
          <w:sz w:val="20"/>
          <w:szCs w:val="20"/>
          <w:lang w:val="sr-Cyrl-RS"/>
        </w:rPr>
        <w:t>им</w:t>
      </w:r>
      <w:r w:rsidR="00051DBF" w:rsidRPr="00051DBF">
        <w:rPr>
          <w:rStyle w:val="hps"/>
          <w:rFonts w:ascii="Arial" w:hAnsi="Arial" w:cs="Arial"/>
          <w:color w:val="333333"/>
          <w:sz w:val="20"/>
          <w:szCs w:val="20"/>
          <w:lang w:val="sr-Latn-RS"/>
        </w:rPr>
        <w:t xml:space="preserve"> закон</w:t>
      </w:r>
      <w:r w:rsidR="00051DBF" w:rsidRPr="00051DBF">
        <w:rPr>
          <w:rStyle w:val="hps"/>
          <w:rFonts w:ascii="Arial" w:hAnsi="Arial" w:cs="Arial"/>
          <w:color w:val="333333"/>
          <w:sz w:val="20"/>
          <w:szCs w:val="20"/>
          <w:lang w:val="sr-Cyrl-RS"/>
        </w:rPr>
        <w:t>има</w:t>
      </w:r>
      <w:r w:rsidRPr="00051DBF">
        <w:rPr>
          <w:rFonts w:ascii="Arial" w:hAnsi="Arial" w:cs="Arial"/>
          <w:color w:val="333333"/>
          <w:sz w:val="20"/>
          <w:szCs w:val="20"/>
          <w:lang w:val="sr-Latn-RS"/>
        </w:rPr>
        <w:t xml:space="preserve"> </w:t>
      </w:r>
      <w:r w:rsidR="00051DBF" w:rsidRPr="00051DBF">
        <w:rPr>
          <w:rStyle w:val="hps"/>
          <w:rFonts w:ascii="Arial" w:hAnsi="Arial" w:cs="Arial"/>
          <w:color w:val="333333"/>
          <w:sz w:val="20"/>
          <w:szCs w:val="20"/>
          <w:lang w:val="sr-Latn-RS"/>
        </w:rPr>
        <w:t xml:space="preserve">као што </w:t>
      </w:r>
      <w:r w:rsidR="00051DBF" w:rsidRPr="00051DBF">
        <w:rPr>
          <w:rStyle w:val="hps"/>
          <w:rFonts w:ascii="Arial" w:hAnsi="Arial" w:cs="Arial"/>
          <w:color w:val="333333"/>
          <w:sz w:val="20"/>
          <w:szCs w:val="20"/>
          <w:lang w:val="sr-Cyrl-RS"/>
        </w:rPr>
        <w:t>су</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Закон о заштити</w:t>
      </w:r>
      <w:r w:rsidRPr="00051DBF">
        <w:rPr>
          <w:rFonts w:ascii="Arial" w:hAnsi="Arial" w:cs="Arial"/>
          <w:color w:val="333333"/>
          <w:sz w:val="20"/>
          <w:szCs w:val="20"/>
          <w:lang w:val="sr-Cyrl-RS"/>
        </w:rPr>
        <w:t xml:space="preserve"> </w:t>
      </w:r>
      <w:r w:rsidRPr="00051DBF">
        <w:rPr>
          <w:rStyle w:val="hps"/>
          <w:rFonts w:ascii="Arial" w:hAnsi="Arial" w:cs="Arial"/>
          <w:color w:val="333333"/>
          <w:sz w:val="20"/>
          <w:szCs w:val="20"/>
          <w:lang w:val="sr-Latn-RS"/>
        </w:rPr>
        <w:t>немачке</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културне баштине</w:t>
      </w:r>
      <w:r w:rsidRPr="00051DBF">
        <w:rPr>
          <w:rFonts w:ascii="Arial" w:hAnsi="Arial" w:cs="Arial"/>
          <w:color w:val="333333"/>
          <w:sz w:val="20"/>
          <w:szCs w:val="20"/>
          <w:lang w:val="sr-Cyrl-RS"/>
        </w:rPr>
        <w:t xml:space="preserve"> од изношења у</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иностранств</w:t>
      </w:r>
      <w:r w:rsidRPr="00051DBF">
        <w:rPr>
          <w:rStyle w:val="hps"/>
          <w:rFonts w:ascii="Arial" w:hAnsi="Arial" w:cs="Arial"/>
          <w:color w:val="333333"/>
          <w:sz w:val="20"/>
          <w:szCs w:val="20"/>
          <w:lang w:val="sr-Cyrl-RS"/>
        </w:rPr>
        <w:t>о</w:t>
      </w:r>
      <w:r w:rsidRPr="00051DBF">
        <w:rPr>
          <w:rStyle w:val="hps"/>
          <w:rFonts w:ascii="Arial" w:hAnsi="Arial" w:cs="Arial"/>
          <w:color w:val="333333"/>
          <w:sz w:val="20"/>
          <w:szCs w:val="20"/>
          <w:lang w:val="sr-Latn-RS"/>
        </w:rPr>
        <w:t>,</w:t>
      </w:r>
      <w:r w:rsidRPr="00051DBF">
        <w:rPr>
          <w:rFonts w:ascii="Arial" w:hAnsi="Arial" w:cs="Arial"/>
          <w:color w:val="333333"/>
          <w:sz w:val="20"/>
          <w:szCs w:val="20"/>
          <w:lang w:val="sr-Latn-RS"/>
        </w:rPr>
        <w:t xml:space="preserve"> </w:t>
      </w:r>
      <w:r w:rsidR="00051DBF" w:rsidRPr="00051DBF">
        <w:rPr>
          <w:rFonts w:ascii="Arial" w:hAnsi="Arial" w:cs="Arial"/>
          <w:color w:val="333333"/>
          <w:sz w:val="20"/>
          <w:szCs w:val="20"/>
          <w:lang w:val="sr-Cyrl-RS"/>
        </w:rPr>
        <w:t>Закон</w:t>
      </w:r>
      <w:r w:rsidRPr="00051DBF">
        <w:rPr>
          <w:rFonts w:ascii="Arial" w:hAnsi="Arial" w:cs="Arial"/>
          <w:color w:val="333333"/>
          <w:sz w:val="20"/>
          <w:szCs w:val="20"/>
          <w:lang w:val="sr-Cyrl-RS"/>
        </w:rPr>
        <w:t xml:space="preserve"> </w:t>
      </w:r>
      <w:r w:rsidRPr="00051DBF">
        <w:rPr>
          <w:rStyle w:val="hps"/>
          <w:rFonts w:ascii="Arial" w:hAnsi="Arial" w:cs="Arial"/>
          <w:color w:val="333333"/>
          <w:sz w:val="20"/>
          <w:szCs w:val="20"/>
          <w:lang w:val="sr-Latn-RS"/>
        </w:rPr>
        <w:t>о ауторск</w:t>
      </w:r>
      <w:r w:rsidRPr="00051DBF">
        <w:rPr>
          <w:rStyle w:val="hps"/>
          <w:rFonts w:ascii="Arial" w:hAnsi="Arial" w:cs="Arial"/>
          <w:color w:val="333333"/>
          <w:sz w:val="20"/>
          <w:szCs w:val="20"/>
          <w:lang w:val="sr-Cyrl-RS"/>
        </w:rPr>
        <w:t>им</w:t>
      </w:r>
      <w:r w:rsidRPr="00051DBF">
        <w:rPr>
          <w:rStyle w:val="hps"/>
          <w:rFonts w:ascii="Arial" w:hAnsi="Arial" w:cs="Arial"/>
          <w:color w:val="333333"/>
          <w:sz w:val="20"/>
          <w:szCs w:val="20"/>
          <w:lang w:val="sr-Latn-RS"/>
        </w:rPr>
        <w:t xml:space="preserve"> прав</w:t>
      </w:r>
      <w:r w:rsidRPr="00051DBF">
        <w:rPr>
          <w:rStyle w:val="hps"/>
          <w:rFonts w:ascii="Arial" w:hAnsi="Arial" w:cs="Arial"/>
          <w:color w:val="333333"/>
          <w:sz w:val="20"/>
          <w:szCs w:val="20"/>
          <w:lang w:val="sr-Cyrl-RS"/>
        </w:rPr>
        <w:t>има</w:t>
      </w:r>
      <w:r w:rsidRPr="00051DBF">
        <w:rPr>
          <w:rStyle w:val="hps"/>
          <w:rFonts w:ascii="Arial" w:hAnsi="Arial" w:cs="Arial"/>
          <w:color w:val="333333"/>
          <w:sz w:val="20"/>
          <w:szCs w:val="20"/>
          <w:lang w:val="sr-Latn-RS"/>
        </w:rPr>
        <w:t>,</w:t>
      </w:r>
      <w:r w:rsidRPr="00051DBF">
        <w:rPr>
          <w:rFonts w:ascii="Arial" w:hAnsi="Arial" w:cs="Arial"/>
          <w:color w:val="333333"/>
          <w:sz w:val="20"/>
          <w:szCs w:val="20"/>
          <w:lang w:val="sr-Cyrl-RS"/>
        </w:rPr>
        <w:t xml:space="preserve"> </w:t>
      </w:r>
      <w:r w:rsidR="00214D97">
        <w:rPr>
          <w:rStyle w:val="hps"/>
          <w:rFonts w:ascii="Arial" w:hAnsi="Arial" w:cs="Arial"/>
          <w:color w:val="333333"/>
          <w:sz w:val="20"/>
          <w:szCs w:val="20"/>
          <w:lang w:val="sr-Cyrl-RS"/>
        </w:rPr>
        <w:t>З</w:t>
      </w:r>
      <w:r w:rsidRPr="00051DBF">
        <w:rPr>
          <w:rStyle w:val="hps"/>
          <w:rFonts w:ascii="Arial" w:hAnsi="Arial" w:cs="Arial"/>
          <w:color w:val="333333"/>
          <w:sz w:val="20"/>
          <w:szCs w:val="20"/>
          <w:lang w:val="sr-Latn-RS"/>
        </w:rPr>
        <w:t>акон</w:t>
      </w:r>
      <w:r w:rsidRPr="00051DBF">
        <w:rPr>
          <w:rFonts w:ascii="Arial" w:hAnsi="Arial" w:cs="Arial"/>
          <w:color w:val="333333"/>
          <w:sz w:val="20"/>
          <w:szCs w:val="20"/>
          <w:lang w:val="sr-Latn-RS"/>
        </w:rPr>
        <w:t xml:space="preserve"> </w:t>
      </w:r>
      <w:r w:rsidR="00051DBF" w:rsidRPr="00051DBF">
        <w:rPr>
          <w:rFonts w:ascii="Arial" w:hAnsi="Arial" w:cs="Arial"/>
          <w:color w:val="333333"/>
          <w:sz w:val="20"/>
          <w:szCs w:val="20"/>
          <w:lang w:val="sr-Cyrl-RS"/>
        </w:rPr>
        <w:t xml:space="preserve">о </w:t>
      </w:r>
      <w:r w:rsidR="00051DBF" w:rsidRPr="00051DBF">
        <w:rPr>
          <w:rStyle w:val="hps"/>
          <w:rFonts w:ascii="Arial" w:hAnsi="Arial" w:cs="Arial"/>
          <w:color w:val="333333"/>
          <w:sz w:val="20"/>
          <w:szCs w:val="20"/>
          <w:lang w:val="sr-Cyrl-RS"/>
        </w:rPr>
        <w:t>п</w:t>
      </w:r>
      <w:r w:rsidR="00DC6FF8">
        <w:rPr>
          <w:rStyle w:val="hps"/>
          <w:rFonts w:ascii="Arial" w:hAnsi="Arial" w:cs="Arial"/>
          <w:color w:val="333333"/>
          <w:sz w:val="20"/>
          <w:szCs w:val="20"/>
          <w:lang w:val="sr-Latn-RS"/>
        </w:rPr>
        <w:t>одстицању</w:t>
      </w:r>
      <w:r w:rsidRPr="00051DBF">
        <w:rPr>
          <w:rFonts w:ascii="Arial" w:hAnsi="Arial" w:cs="Arial"/>
          <w:color w:val="333333"/>
          <w:sz w:val="20"/>
          <w:szCs w:val="20"/>
          <w:lang w:val="sr-Latn-RS"/>
        </w:rPr>
        <w:t xml:space="preserve"> </w:t>
      </w:r>
      <w:r w:rsidR="00DC6FF8">
        <w:rPr>
          <w:rStyle w:val="hps"/>
          <w:rFonts w:ascii="Arial" w:hAnsi="Arial" w:cs="Arial"/>
          <w:color w:val="333333"/>
          <w:sz w:val="20"/>
          <w:szCs w:val="20"/>
          <w:lang w:val="sr-Latn-RS"/>
        </w:rPr>
        <w:t>филм</w:t>
      </w:r>
      <w:r w:rsidR="00DC6FF8">
        <w:rPr>
          <w:rStyle w:val="hps"/>
          <w:rFonts w:ascii="Arial" w:hAnsi="Arial" w:cs="Arial"/>
          <w:color w:val="333333"/>
          <w:sz w:val="20"/>
          <w:szCs w:val="20"/>
          <w:lang w:val="sr-Cyrl-RS"/>
        </w:rPr>
        <w:t>ске уметности</w:t>
      </w:r>
      <w:r w:rsidR="00051DBF">
        <w:rPr>
          <w:rStyle w:val="hps"/>
          <w:rFonts w:ascii="Arial" w:hAnsi="Arial" w:cs="Arial"/>
          <w:color w:val="333333"/>
          <w:sz w:val="20"/>
          <w:szCs w:val="20"/>
          <w:lang w:val="sr-Cyrl-RS"/>
        </w:rPr>
        <w:t>,</w:t>
      </w:r>
      <w:r w:rsidRPr="00051DBF">
        <w:rPr>
          <w:rFonts w:ascii="Arial" w:hAnsi="Arial" w:cs="Arial"/>
          <w:color w:val="333333"/>
          <w:sz w:val="20"/>
          <w:szCs w:val="20"/>
          <w:lang w:val="sr-Latn-RS"/>
        </w:rPr>
        <w:t xml:space="preserve"> </w:t>
      </w:r>
      <w:r w:rsidR="00051DBF" w:rsidRPr="00051DBF">
        <w:rPr>
          <w:rStyle w:val="hps"/>
          <w:rFonts w:ascii="Arial" w:hAnsi="Arial" w:cs="Arial"/>
          <w:color w:val="333333"/>
          <w:sz w:val="20"/>
          <w:szCs w:val="20"/>
          <w:lang w:val="sr-Cyrl-RS"/>
        </w:rPr>
        <w:t xml:space="preserve">Закон о </w:t>
      </w:r>
      <w:r w:rsidRPr="00051DBF">
        <w:rPr>
          <w:rStyle w:val="hps"/>
          <w:rFonts w:ascii="Arial" w:hAnsi="Arial" w:cs="Arial"/>
          <w:color w:val="333333"/>
          <w:sz w:val="20"/>
          <w:szCs w:val="20"/>
          <w:lang w:val="sr-Latn-RS"/>
        </w:rPr>
        <w:t>социјално</w:t>
      </w:r>
      <w:r w:rsidR="00051DBF" w:rsidRPr="00051DBF">
        <w:rPr>
          <w:rStyle w:val="hps"/>
          <w:rFonts w:ascii="Arial" w:hAnsi="Arial" w:cs="Arial"/>
          <w:color w:val="333333"/>
          <w:sz w:val="20"/>
          <w:szCs w:val="20"/>
          <w:lang w:val="sr-Cyrl-RS"/>
        </w:rPr>
        <w:t>м</w:t>
      </w:r>
      <w:r w:rsidR="00051DBF" w:rsidRPr="00051DBF">
        <w:rPr>
          <w:rStyle w:val="hps"/>
          <w:rFonts w:ascii="Arial" w:hAnsi="Arial" w:cs="Arial"/>
          <w:color w:val="333333"/>
          <w:sz w:val="20"/>
          <w:szCs w:val="20"/>
          <w:lang w:val="sr-Latn-RS"/>
        </w:rPr>
        <w:t xml:space="preserve"> осигурањ</w:t>
      </w:r>
      <w:r w:rsidR="00051DBF" w:rsidRPr="00051DBF">
        <w:rPr>
          <w:rStyle w:val="hps"/>
          <w:rFonts w:ascii="Arial" w:hAnsi="Arial" w:cs="Arial"/>
          <w:color w:val="333333"/>
          <w:sz w:val="20"/>
          <w:szCs w:val="20"/>
          <w:lang w:val="sr-Cyrl-RS"/>
        </w:rPr>
        <w:t>у</w:t>
      </w:r>
      <w:r w:rsidRPr="00051DBF">
        <w:rPr>
          <w:rFonts w:ascii="Arial" w:hAnsi="Arial" w:cs="Arial"/>
          <w:color w:val="333333"/>
          <w:sz w:val="20"/>
          <w:szCs w:val="20"/>
          <w:lang w:val="sr-Latn-RS"/>
        </w:rPr>
        <w:t xml:space="preserve"> </w:t>
      </w:r>
      <w:r w:rsidRPr="00051DBF">
        <w:rPr>
          <w:rStyle w:val="hps"/>
          <w:rFonts w:ascii="Arial" w:hAnsi="Arial" w:cs="Arial"/>
          <w:color w:val="333333"/>
          <w:sz w:val="20"/>
          <w:szCs w:val="20"/>
          <w:lang w:val="sr-Latn-RS"/>
        </w:rPr>
        <w:t>уметника</w:t>
      </w:r>
      <w:r w:rsidR="00051DBF">
        <w:rPr>
          <w:rStyle w:val="hps"/>
          <w:rFonts w:ascii="Arial" w:hAnsi="Arial" w:cs="Arial"/>
          <w:color w:val="333333"/>
          <w:sz w:val="20"/>
          <w:szCs w:val="20"/>
          <w:lang w:val="sr-Cyrl-RS"/>
        </w:rPr>
        <w:t>, као</w:t>
      </w:r>
      <w:r w:rsidR="00051DBF" w:rsidRPr="00051DBF">
        <w:rPr>
          <w:rFonts w:ascii="Arial" w:hAnsi="Arial" w:cs="Arial"/>
          <w:color w:val="333333"/>
          <w:sz w:val="20"/>
          <w:szCs w:val="20"/>
          <w:lang w:val="sr-Cyrl-RS"/>
        </w:rPr>
        <w:t xml:space="preserve"> и у</w:t>
      </w:r>
      <w:r w:rsidR="00051DBF" w:rsidRPr="00051DBF">
        <w:rPr>
          <w:rStyle w:val="hps"/>
          <w:rFonts w:ascii="Arial" w:hAnsi="Arial" w:cs="Arial"/>
          <w:color w:val="333333"/>
          <w:sz w:val="20"/>
          <w:szCs w:val="20"/>
          <w:lang w:val="sr-Latn-RS"/>
        </w:rPr>
        <w:t xml:space="preserve"> одредб</w:t>
      </w:r>
      <w:r w:rsidR="00F068DF">
        <w:rPr>
          <w:rStyle w:val="hps"/>
          <w:rFonts w:ascii="Arial" w:hAnsi="Arial" w:cs="Arial"/>
          <w:color w:val="333333"/>
          <w:sz w:val="20"/>
          <w:szCs w:val="20"/>
          <w:lang w:val="sr-Cyrl-RS"/>
        </w:rPr>
        <w:t>ама других закона</w:t>
      </w:r>
      <w:r w:rsidRPr="00051DBF">
        <w:rPr>
          <w:rFonts w:ascii="Arial" w:hAnsi="Arial" w:cs="Arial"/>
          <w:color w:val="333333"/>
          <w:sz w:val="20"/>
          <w:szCs w:val="20"/>
          <w:lang w:val="sr-Latn-RS"/>
        </w:rPr>
        <w:t xml:space="preserve">, као </w:t>
      </w:r>
      <w:r w:rsidR="00051DBF" w:rsidRPr="00051DBF">
        <w:rPr>
          <w:rStyle w:val="hps"/>
          <w:rFonts w:ascii="Arial" w:hAnsi="Arial" w:cs="Arial"/>
          <w:color w:val="333333"/>
          <w:sz w:val="20"/>
          <w:szCs w:val="20"/>
          <w:lang w:val="sr-Latn-RS"/>
        </w:rPr>
        <w:t xml:space="preserve">што </w:t>
      </w:r>
      <w:r w:rsidR="00051DBF">
        <w:rPr>
          <w:rStyle w:val="hps"/>
          <w:rFonts w:ascii="Arial" w:hAnsi="Arial" w:cs="Arial"/>
          <w:color w:val="333333"/>
          <w:sz w:val="20"/>
          <w:szCs w:val="20"/>
          <w:lang w:val="sr-Cyrl-RS"/>
        </w:rPr>
        <w:t>су</w:t>
      </w:r>
      <w:r w:rsidR="00214D97">
        <w:rPr>
          <w:rStyle w:val="hps"/>
          <w:rFonts w:ascii="Arial" w:hAnsi="Arial" w:cs="Arial"/>
          <w:color w:val="333333"/>
          <w:sz w:val="20"/>
          <w:szCs w:val="20"/>
          <w:lang w:val="sr-Cyrl-RS"/>
        </w:rPr>
        <w:t xml:space="preserve"> Закон о изградњи, З</w:t>
      </w:r>
      <w:r w:rsidR="00051DBF" w:rsidRPr="00051DBF">
        <w:rPr>
          <w:rStyle w:val="hps"/>
          <w:rFonts w:ascii="Arial" w:hAnsi="Arial" w:cs="Arial"/>
          <w:color w:val="333333"/>
          <w:sz w:val="20"/>
          <w:szCs w:val="20"/>
          <w:lang w:val="sr-Cyrl-RS"/>
        </w:rPr>
        <w:t>акон о регионалном планирању</w:t>
      </w:r>
      <w:r w:rsidR="00051DBF">
        <w:rPr>
          <w:rStyle w:val="hps"/>
          <w:rFonts w:ascii="Arial" w:hAnsi="Arial" w:cs="Arial"/>
          <w:color w:val="333333"/>
          <w:sz w:val="20"/>
          <w:szCs w:val="20"/>
          <w:lang w:val="sr-Cyrl-RS"/>
        </w:rPr>
        <w:t>,</w:t>
      </w:r>
      <w:r w:rsidR="00214D97">
        <w:rPr>
          <w:rStyle w:val="hps"/>
          <w:rFonts w:ascii="Arial" w:hAnsi="Arial" w:cs="Arial"/>
          <w:color w:val="333333"/>
          <w:sz w:val="20"/>
          <w:szCs w:val="20"/>
          <w:lang w:val="sr-Cyrl-RS"/>
        </w:rPr>
        <w:t xml:space="preserve"> З</w:t>
      </w:r>
      <w:r w:rsidR="00051DBF">
        <w:rPr>
          <w:rStyle w:val="hps"/>
          <w:rFonts w:ascii="Arial" w:hAnsi="Arial" w:cs="Arial"/>
          <w:color w:val="333333"/>
          <w:sz w:val="20"/>
          <w:szCs w:val="20"/>
          <w:lang w:val="sr-Cyrl-RS"/>
        </w:rPr>
        <w:t>акон о прогнаним лицима</w:t>
      </w:r>
      <w:r w:rsidR="00051DBF" w:rsidRPr="00051DBF">
        <w:rPr>
          <w:rStyle w:val="hps"/>
          <w:rFonts w:ascii="Arial" w:hAnsi="Arial" w:cs="Arial"/>
          <w:color w:val="333333"/>
          <w:sz w:val="20"/>
          <w:szCs w:val="20"/>
          <w:lang w:val="sr-Cyrl-RS"/>
        </w:rPr>
        <w:t xml:space="preserve"> итд.</w:t>
      </w:r>
    </w:p>
    <w:p w:rsidR="00F068DF" w:rsidRPr="001030F0" w:rsidRDefault="00F068DF" w:rsidP="00052474">
      <w:pPr>
        <w:spacing w:line="360" w:lineRule="auto"/>
        <w:jc w:val="both"/>
        <w:rPr>
          <w:rStyle w:val="hps"/>
          <w:rFonts w:ascii="Arial" w:hAnsi="Arial" w:cs="Arial"/>
          <w:color w:val="333333"/>
          <w:sz w:val="20"/>
          <w:szCs w:val="20"/>
          <w:lang w:val="sr-Cyrl-RS"/>
        </w:rPr>
      </w:pPr>
      <w:r w:rsidRPr="001030F0">
        <w:rPr>
          <w:rStyle w:val="hps"/>
          <w:rFonts w:ascii="Arial" w:hAnsi="Arial" w:cs="Arial"/>
          <w:color w:val="333333"/>
          <w:sz w:val="20"/>
          <w:szCs w:val="20"/>
          <w:lang w:val="sr-Cyrl-RS"/>
        </w:rPr>
        <w:t>Л</w:t>
      </w:r>
      <w:r w:rsidRPr="001030F0">
        <w:rPr>
          <w:rStyle w:val="hps"/>
          <w:rFonts w:ascii="Arial" w:hAnsi="Arial" w:cs="Arial"/>
          <w:color w:val="333333"/>
          <w:sz w:val="20"/>
          <w:szCs w:val="20"/>
          <w:lang w:val="sr-Latn-RS"/>
        </w:rPr>
        <w:t>иковне</w:t>
      </w:r>
      <w:r w:rsidRPr="001030F0">
        <w:rPr>
          <w:rStyle w:val="hps"/>
          <w:rFonts w:ascii="Arial" w:hAnsi="Arial" w:cs="Arial"/>
          <w:color w:val="333333"/>
          <w:sz w:val="20"/>
          <w:szCs w:val="20"/>
          <w:lang w:val="sr-Cyrl-RS"/>
        </w:rPr>
        <w:t xml:space="preserve"> и</w:t>
      </w:r>
      <w:r w:rsidRPr="001030F0">
        <w:rPr>
          <w:rStyle w:val="hps"/>
          <w:rFonts w:ascii="Arial" w:hAnsi="Arial" w:cs="Arial"/>
          <w:color w:val="333333"/>
          <w:sz w:val="20"/>
          <w:szCs w:val="20"/>
          <w:lang w:val="sr-Latn-RS"/>
        </w:rPr>
        <w:t xml:space="preserve"> примењене уметности</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су</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Cyrl-RS"/>
        </w:rPr>
        <w:t>заштићене Законом о уметничким слободама</w:t>
      </w:r>
      <w:r w:rsidRPr="001030F0">
        <w:rPr>
          <w:rFonts w:ascii="Arial" w:hAnsi="Arial" w:cs="Arial"/>
          <w:color w:val="333333"/>
          <w:sz w:val="20"/>
          <w:szCs w:val="20"/>
          <w:lang w:val="sr-Latn-RS"/>
        </w:rPr>
        <w:br/>
      </w:r>
      <w:r w:rsidR="009C5C70" w:rsidRPr="001030F0">
        <w:rPr>
          <w:rStyle w:val="hps"/>
          <w:rFonts w:ascii="Arial" w:hAnsi="Arial" w:cs="Arial"/>
          <w:color w:val="333333"/>
          <w:sz w:val="20"/>
          <w:szCs w:val="20"/>
          <w:lang w:val="sr-Cyrl-RS"/>
        </w:rPr>
        <w:t>и одредбом</w:t>
      </w:r>
      <w:r w:rsidR="009C5C70" w:rsidRPr="001030F0">
        <w:rPr>
          <w:rStyle w:val="hps"/>
          <w:rFonts w:ascii="Arial" w:hAnsi="Arial" w:cs="Arial"/>
          <w:color w:val="333333"/>
          <w:sz w:val="20"/>
          <w:szCs w:val="20"/>
          <w:lang w:val="sr-Latn-RS"/>
        </w:rPr>
        <w:t xml:space="preserve"> Савезн</w:t>
      </w:r>
      <w:r w:rsidR="009C5C70" w:rsidRPr="001030F0">
        <w:rPr>
          <w:rStyle w:val="hps"/>
          <w:rFonts w:ascii="Arial" w:hAnsi="Arial" w:cs="Arial"/>
          <w:color w:val="333333"/>
          <w:sz w:val="20"/>
          <w:szCs w:val="20"/>
          <w:lang w:val="sr-Cyrl-RS"/>
        </w:rPr>
        <w:t>ог</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Устава</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w:t>
      </w:r>
      <w:r w:rsidRPr="001030F0">
        <w:rPr>
          <w:rFonts w:ascii="Arial" w:hAnsi="Arial" w:cs="Arial"/>
          <w:color w:val="333333"/>
          <w:sz w:val="20"/>
          <w:szCs w:val="20"/>
          <w:lang w:val="sr-Latn-RS"/>
        </w:rPr>
        <w:t xml:space="preserve">члан </w:t>
      </w:r>
      <w:r w:rsidR="009C5C70" w:rsidRPr="001030F0">
        <w:rPr>
          <w:rStyle w:val="hps"/>
          <w:rFonts w:ascii="Arial" w:hAnsi="Arial" w:cs="Arial"/>
          <w:color w:val="333333"/>
          <w:sz w:val="20"/>
          <w:szCs w:val="20"/>
          <w:lang w:val="sr-Latn-RS"/>
        </w:rPr>
        <w:t>5.IIIGG</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Ова</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одредба</w:t>
      </w:r>
      <w:r w:rsidR="009C5C70" w:rsidRPr="001030F0">
        <w:rPr>
          <w:rFonts w:ascii="Arial" w:hAnsi="Arial" w:cs="Arial"/>
          <w:color w:val="333333"/>
          <w:sz w:val="20"/>
          <w:szCs w:val="20"/>
          <w:lang w:val="sr-Cyrl-RS"/>
        </w:rPr>
        <w:t xml:space="preserve"> </w:t>
      </w:r>
      <w:r w:rsidRPr="001030F0">
        <w:rPr>
          <w:rStyle w:val="hps"/>
          <w:rFonts w:ascii="Arial" w:hAnsi="Arial" w:cs="Arial"/>
          <w:color w:val="333333"/>
          <w:sz w:val="20"/>
          <w:szCs w:val="20"/>
          <w:lang w:val="sr-Latn-RS"/>
        </w:rPr>
        <w:t>гарантује право свакога</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да слободно</w:t>
      </w:r>
      <w:r w:rsidRPr="001030F0">
        <w:rPr>
          <w:rFonts w:ascii="Arial" w:hAnsi="Arial" w:cs="Arial"/>
          <w:color w:val="333333"/>
          <w:sz w:val="20"/>
          <w:szCs w:val="20"/>
          <w:lang w:val="sr-Latn-RS"/>
        </w:rPr>
        <w:t xml:space="preserve"> </w:t>
      </w:r>
      <w:r w:rsidR="009C5C70" w:rsidRPr="001030F0">
        <w:rPr>
          <w:rStyle w:val="hps"/>
          <w:rFonts w:ascii="Arial" w:hAnsi="Arial" w:cs="Arial"/>
          <w:color w:val="333333"/>
          <w:sz w:val="20"/>
          <w:szCs w:val="20"/>
          <w:lang w:val="sr-Cyrl-RS"/>
        </w:rPr>
        <w:t>ствара</w:t>
      </w:r>
      <w:r w:rsidRPr="001030F0">
        <w:rPr>
          <w:rStyle w:val="hps"/>
          <w:rFonts w:ascii="Arial" w:hAnsi="Arial" w:cs="Arial"/>
          <w:color w:val="333333"/>
          <w:sz w:val="20"/>
          <w:szCs w:val="20"/>
          <w:lang w:val="sr-Latn-RS"/>
        </w:rPr>
        <w:t xml:space="preserve"> у</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уметничком</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домену</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и</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да се залаже за</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признавање</w:t>
      </w:r>
      <w:r w:rsidR="009C5C70"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његовог</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 њеног</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рада од стране</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јавности</w:t>
      </w:r>
      <w:r w:rsidR="009C5C70" w:rsidRPr="001030F0">
        <w:rPr>
          <w:rFonts w:ascii="Arial" w:hAnsi="Arial" w:cs="Arial"/>
          <w:color w:val="333333"/>
          <w:sz w:val="20"/>
          <w:szCs w:val="20"/>
          <w:lang w:val="sr-Latn-RS"/>
        </w:rPr>
        <w:t>,</w:t>
      </w:r>
      <w:r w:rsidR="009C5C70" w:rsidRPr="001030F0">
        <w:rPr>
          <w:rFonts w:ascii="Arial" w:hAnsi="Arial" w:cs="Arial"/>
          <w:color w:val="333333"/>
          <w:sz w:val="20"/>
          <w:szCs w:val="20"/>
          <w:lang w:val="sr-Cyrl-RS"/>
        </w:rPr>
        <w:t xml:space="preserve"> при чему ова одреба</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обухвата не само</w:t>
      </w:r>
      <w:r w:rsidR="009C5C70" w:rsidRPr="001030F0">
        <w:rPr>
          <w:rFonts w:ascii="Arial" w:hAnsi="Arial" w:cs="Arial"/>
          <w:color w:val="333333"/>
          <w:sz w:val="20"/>
          <w:szCs w:val="20"/>
          <w:lang w:val="sr-Cyrl-RS"/>
        </w:rPr>
        <w:t xml:space="preserve"> </w:t>
      </w:r>
      <w:r w:rsidR="009C5C70" w:rsidRPr="001030F0">
        <w:rPr>
          <w:rFonts w:ascii="Arial" w:hAnsi="Arial" w:cs="Arial"/>
          <w:color w:val="333333"/>
          <w:sz w:val="20"/>
          <w:szCs w:val="20"/>
          <w:lang w:val="sr-Latn-RS"/>
        </w:rPr>
        <w:t>сферу</w:t>
      </w:r>
      <w:r w:rsidR="009C5C70" w:rsidRPr="001030F0">
        <w:rPr>
          <w:rFonts w:ascii="Arial" w:hAnsi="Arial" w:cs="Arial"/>
          <w:color w:val="333333"/>
          <w:sz w:val="20"/>
          <w:szCs w:val="20"/>
          <w:lang w:val="sr-Cyrl-RS"/>
        </w:rPr>
        <w:t xml:space="preserve"> </w:t>
      </w:r>
      <w:r w:rsidR="009C5C70" w:rsidRPr="001030F0">
        <w:rPr>
          <w:rFonts w:ascii="Arial" w:hAnsi="Arial" w:cs="Arial"/>
          <w:color w:val="333333"/>
          <w:sz w:val="20"/>
          <w:szCs w:val="20"/>
          <w:lang w:val="sr-Latn-RS"/>
        </w:rPr>
        <w:t>креативн</w:t>
      </w:r>
      <w:r w:rsidR="009C5C70" w:rsidRPr="001030F0">
        <w:rPr>
          <w:rFonts w:ascii="Arial" w:hAnsi="Arial" w:cs="Arial"/>
          <w:color w:val="333333"/>
          <w:sz w:val="20"/>
          <w:szCs w:val="20"/>
          <w:lang w:val="sr-Cyrl-RS"/>
        </w:rPr>
        <w:t>ог</w:t>
      </w:r>
      <w:r w:rsidR="009C5C70" w:rsidRPr="001030F0">
        <w:rPr>
          <w:rFonts w:ascii="Arial" w:hAnsi="Arial" w:cs="Arial"/>
          <w:color w:val="333333"/>
          <w:sz w:val="20"/>
          <w:szCs w:val="20"/>
          <w:lang w:val="sr-Latn-RS"/>
        </w:rPr>
        <w:t xml:space="preserve"> рад</w:t>
      </w:r>
      <w:r w:rsidR="009C5C70" w:rsidRPr="001030F0">
        <w:rPr>
          <w:rFonts w:ascii="Arial" w:hAnsi="Arial" w:cs="Arial"/>
          <w:color w:val="333333"/>
          <w:sz w:val="20"/>
          <w:szCs w:val="20"/>
          <w:lang w:val="sr-Cyrl-RS"/>
        </w:rPr>
        <w:t>а</w:t>
      </w:r>
      <w:r w:rsidRPr="001030F0">
        <w:rPr>
          <w:rFonts w:ascii="Arial" w:hAnsi="Arial" w:cs="Arial"/>
          <w:color w:val="333333"/>
          <w:sz w:val="20"/>
          <w:szCs w:val="20"/>
          <w:lang w:val="sr-Latn-RS"/>
        </w:rPr>
        <w:t xml:space="preserve">, </w:t>
      </w:r>
      <w:r w:rsidR="009C5C70" w:rsidRPr="001030F0">
        <w:rPr>
          <w:rStyle w:val="hps"/>
          <w:rFonts w:ascii="Arial" w:hAnsi="Arial" w:cs="Arial"/>
          <w:color w:val="333333"/>
          <w:sz w:val="20"/>
          <w:szCs w:val="20"/>
          <w:lang w:val="sr-Cyrl-RS"/>
        </w:rPr>
        <w:t xml:space="preserve">већ и </w:t>
      </w:r>
      <w:r w:rsidR="009C5C70" w:rsidRPr="001030F0">
        <w:rPr>
          <w:rStyle w:val="hps"/>
          <w:rFonts w:ascii="Arial" w:hAnsi="Arial" w:cs="Arial"/>
          <w:color w:val="333333"/>
          <w:sz w:val="20"/>
          <w:szCs w:val="20"/>
          <w:lang w:val="sr-Latn-RS"/>
        </w:rPr>
        <w:t>сфер</w:t>
      </w:r>
      <w:r w:rsidR="009C5C70" w:rsidRPr="001030F0">
        <w:rPr>
          <w:rStyle w:val="hps"/>
          <w:rFonts w:ascii="Arial" w:hAnsi="Arial" w:cs="Arial"/>
          <w:color w:val="333333"/>
          <w:sz w:val="20"/>
          <w:szCs w:val="20"/>
          <w:lang w:val="sr-Cyrl-RS"/>
        </w:rPr>
        <w:t>у</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утицаја</w:t>
      </w:r>
      <w:r w:rsidRPr="001030F0">
        <w:rPr>
          <w:rFonts w:ascii="Arial" w:hAnsi="Arial" w:cs="Arial"/>
          <w:color w:val="333333"/>
          <w:sz w:val="20"/>
          <w:szCs w:val="20"/>
          <w:lang w:val="sr-Latn-RS"/>
        </w:rPr>
        <w:t xml:space="preserve"> </w:t>
      </w:r>
      <w:r w:rsidR="009C5C70" w:rsidRPr="001030F0">
        <w:rPr>
          <w:rStyle w:val="hps"/>
          <w:rFonts w:ascii="Arial" w:hAnsi="Arial" w:cs="Arial"/>
          <w:color w:val="333333"/>
          <w:sz w:val="20"/>
          <w:szCs w:val="20"/>
          <w:lang w:val="sr-Cyrl-RS"/>
        </w:rPr>
        <w:t>тог</w:t>
      </w:r>
      <w:r w:rsidR="009C5C70" w:rsidRPr="001030F0">
        <w:rPr>
          <w:rFonts w:ascii="Arial" w:hAnsi="Arial" w:cs="Arial"/>
          <w:color w:val="333333"/>
          <w:sz w:val="20"/>
          <w:szCs w:val="20"/>
          <w:lang w:val="sr-Latn-RS"/>
        </w:rPr>
        <w:t xml:space="preserve"> рад</w:t>
      </w:r>
      <w:r w:rsidR="009C5C70" w:rsidRPr="001030F0">
        <w:rPr>
          <w:rFonts w:ascii="Arial" w:hAnsi="Arial" w:cs="Arial"/>
          <w:color w:val="333333"/>
          <w:sz w:val="20"/>
          <w:szCs w:val="20"/>
          <w:lang w:val="sr-Cyrl-RS"/>
        </w:rPr>
        <w:t xml:space="preserve">а остварену његовим представљањем јавности, односно објављивањем. Такође, Закон о ауторским правима уређује права у области излагања и употребе уметничких дела. Закон о </w:t>
      </w:r>
      <w:r w:rsidR="009C5C70" w:rsidRPr="001030F0">
        <w:rPr>
          <w:rStyle w:val="hps"/>
          <w:rFonts w:ascii="Arial" w:hAnsi="Arial" w:cs="Arial"/>
          <w:color w:val="333333"/>
          <w:sz w:val="20"/>
          <w:szCs w:val="20"/>
          <w:lang w:val="sr-Latn-RS"/>
        </w:rPr>
        <w:t>социјално</w:t>
      </w:r>
      <w:r w:rsidR="009C5C70" w:rsidRPr="001030F0">
        <w:rPr>
          <w:rStyle w:val="hps"/>
          <w:rFonts w:ascii="Arial" w:hAnsi="Arial" w:cs="Arial"/>
          <w:color w:val="333333"/>
          <w:sz w:val="20"/>
          <w:szCs w:val="20"/>
          <w:lang w:val="sr-Cyrl-RS"/>
        </w:rPr>
        <w:t>м</w:t>
      </w:r>
      <w:r w:rsidR="009C5C70" w:rsidRPr="001030F0">
        <w:rPr>
          <w:rStyle w:val="hps"/>
          <w:rFonts w:ascii="Arial" w:hAnsi="Arial" w:cs="Arial"/>
          <w:color w:val="333333"/>
          <w:sz w:val="20"/>
          <w:szCs w:val="20"/>
          <w:lang w:val="sr-Latn-RS"/>
        </w:rPr>
        <w:t xml:space="preserve"> осигурањ</w:t>
      </w:r>
      <w:r w:rsidR="009C5C70" w:rsidRPr="001030F0">
        <w:rPr>
          <w:rStyle w:val="hps"/>
          <w:rFonts w:ascii="Arial" w:hAnsi="Arial" w:cs="Arial"/>
          <w:color w:val="333333"/>
          <w:sz w:val="20"/>
          <w:szCs w:val="20"/>
          <w:lang w:val="sr-Cyrl-RS"/>
        </w:rPr>
        <w:t>у</w:t>
      </w:r>
      <w:r w:rsidR="009C5C70" w:rsidRPr="001030F0">
        <w:rPr>
          <w:rFonts w:ascii="Arial" w:hAnsi="Arial" w:cs="Arial"/>
          <w:color w:val="333333"/>
          <w:sz w:val="20"/>
          <w:szCs w:val="20"/>
          <w:lang w:val="sr-Latn-RS"/>
        </w:rPr>
        <w:t xml:space="preserve"> </w:t>
      </w:r>
      <w:r w:rsidR="009C5C70" w:rsidRPr="001030F0">
        <w:rPr>
          <w:rStyle w:val="hps"/>
          <w:rFonts w:ascii="Arial" w:hAnsi="Arial" w:cs="Arial"/>
          <w:color w:val="333333"/>
          <w:sz w:val="20"/>
          <w:szCs w:val="20"/>
          <w:lang w:val="sr-Latn-RS"/>
        </w:rPr>
        <w:t>уметника</w:t>
      </w:r>
      <w:r w:rsidR="009C5C70" w:rsidRPr="001030F0">
        <w:rPr>
          <w:rStyle w:val="hps"/>
          <w:rFonts w:ascii="Arial" w:hAnsi="Arial" w:cs="Arial"/>
          <w:color w:val="333333"/>
          <w:sz w:val="20"/>
          <w:szCs w:val="20"/>
          <w:lang w:val="sr-Cyrl-RS"/>
        </w:rPr>
        <w:t xml:space="preserve"> је од нарочитог значаја за слободне уметнике.</w:t>
      </w:r>
    </w:p>
    <w:p w:rsidR="009C5C70" w:rsidRDefault="009C5C70" w:rsidP="00052474">
      <w:pPr>
        <w:spacing w:line="360" w:lineRule="auto"/>
        <w:jc w:val="both"/>
        <w:rPr>
          <w:rFonts w:ascii="Arial" w:hAnsi="Arial" w:cs="Arial"/>
          <w:color w:val="333333"/>
          <w:sz w:val="20"/>
          <w:szCs w:val="20"/>
          <w:lang w:val="sr-Cyrl-RS"/>
        </w:rPr>
      </w:pPr>
      <w:r w:rsidRPr="001030F0">
        <w:rPr>
          <w:rStyle w:val="hps"/>
          <w:rFonts w:ascii="Arial" w:hAnsi="Arial" w:cs="Arial"/>
          <w:color w:val="333333"/>
          <w:sz w:val="20"/>
          <w:szCs w:val="20"/>
          <w:lang w:val="sr-Latn-RS"/>
        </w:rPr>
        <w:t>Поред</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општих</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уставних</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Cyrl-RS"/>
        </w:rPr>
        <w:t>одредби</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и</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Закона о раду</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w:t>
      </w:r>
      <w:r w:rsidRPr="001030F0">
        <w:rPr>
          <w:rFonts w:ascii="Arial" w:hAnsi="Arial" w:cs="Arial"/>
          <w:color w:val="333333"/>
          <w:sz w:val="20"/>
          <w:szCs w:val="20"/>
          <w:lang w:val="sr-Latn-RS"/>
        </w:rPr>
        <w:t>поглављ</w:t>
      </w:r>
      <w:r w:rsidRPr="001030F0">
        <w:rPr>
          <w:rFonts w:ascii="Arial" w:hAnsi="Arial" w:cs="Arial"/>
          <w:color w:val="333333"/>
          <w:sz w:val="20"/>
          <w:szCs w:val="20"/>
          <w:lang w:val="sr-Cyrl-RS"/>
        </w:rPr>
        <w:t>е</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5.1.1и</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поглавље</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5.1.6</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 xml:space="preserve">нема </w:t>
      </w:r>
      <w:r w:rsidRPr="001030F0">
        <w:rPr>
          <w:rStyle w:val="hps"/>
          <w:rFonts w:ascii="Arial" w:hAnsi="Arial" w:cs="Arial"/>
          <w:color w:val="333333"/>
          <w:sz w:val="20"/>
          <w:szCs w:val="20"/>
          <w:lang w:val="sr-Cyrl-RS"/>
        </w:rPr>
        <w:t>посебних закона који уређују</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области</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музике</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и позоришта</w:t>
      </w:r>
      <w:r w:rsidRPr="001030F0">
        <w:rPr>
          <w:rFonts w:ascii="Arial" w:hAnsi="Arial" w:cs="Arial"/>
          <w:color w:val="333333"/>
          <w:sz w:val="20"/>
          <w:szCs w:val="20"/>
          <w:lang w:val="sr-Latn-RS"/>
        </w:rPr>
        <w:t>.</w:t>
      </w:r>
      <w:r w:rsidRPr="001030F0">
        <w:rPr>
          <w:rFonts w:ascii="Arial" w:hAnsi="Arial" w:cs="Arial"/>
          <w:color w:val="333333"/>
          <w:sz w:val="20"/>
          <w:szCs w:val="20"/>
          <w:lang w:val="sr-Cyrl-RS"/>
        </w:rPr>
        <w:t xml:space="preserve"> </w:t>
      </w:r>
      <w:r w:rsidRPr="001030F0">
        <w:rPr>
          <w:rStyle w:val="hps"/>
          <w:rFonts w:ascii="Arial" w:hAnsi="Arial" w:cs="Arial"/>
          <w:color w:val="333333"/>
          <w:sz w:val="20"/>
          <w:szCs w:val="20"/>
          <w:lang w:val="sr-Latn-RS"/>
        </w:rPr>
        <w:t>Практичн</w:t>
      </w:r>
      <w:r w:rsidRPr="001030F0">
        <w:rPr>
          <w:rStyle w:val="hps"/>
          <w:rFonts w:ascii="Arial" w:hAnsi="Arial" w:cs="Arial"/>
          <w:color w:val="333333"/>
          <w:sz w:val="20"/>
          <w:szCs w:val="20"/>
          <w:lang w:val="sr-Cyrl-RS"/>
        </w:rPr>
        <w:t xml:space="preserve">о, </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организација рада</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у овој</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области</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је регулисан</w:t>
      </w:r>
      <w:r w:rsidRPr="001030F0">
        <w:rPr>
          <w:rStyle w:val="hps"/>
          <w:rFonts w:ascii="Arial" w:hAnsi="Arial" w:cs="Arial"/>
          <w:color w:val="333333"/>
          <w:sz w:val="20"/>
          <w:szCs w:val="20"/>
          <w:lang w:val="sr-Cyrl-RS"/>
        </w:rPr>
        <w:t>а</w:t>
      </w:r>
      <w:r w:rsidRPr="001030F0">
        <w:rPr>
          <w:rStyle w:val="hps"/>
          <w:rFonts w:ascii="Arial" w:hAnsi="Arial" w:cs="Arial"/>
          <w:color w:val="333333"/>
          <w:sz w:val="20"/>
          <w:szCs w:val="20"/>
          <w:lang w:val="sr-Latn-RS"/>
        </w:rPr>
        <w:t xml:space="preserve"> кроз</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појединачне</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уговоре</w:t>
      </w:r>
      <w:r w:rsidRPr="001030F0">
        <w:rPr>
          <w:rFonts w:ascii="Arial" w:hAnsi="Arial" w:cs="Arial"/>
          <w:color w:val="333333"/>
          <w:sz w:val="20"/>
          <w:szCs w:val="20"/>
          <w:lang w:val="sr-Cyrl-RS"/>
        </w:rPr>
        <w:t xml:space="preserve"> </w:t>
      </w:r>
      <w:r w:rsidRPr="001030F0">
        <w:rPr>
          <w:rStyle w:val="hps"/>
          <w:rFonts w:ascii="Arial" w:hAnsi="Arial" w:cs="Arial"/>
          <w:color w:val="333333"/>
          <w:sz w:val="20"/>
          <w:szCs w:val="20"/>
          <w:lang w:val="sr-Latn-RS"/>
        </w:rPr>
        <w:t>између</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Cyrl-RS"/>
        </w:rPr>
        <w:t>надлежне институције</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и</w:t>
      </w:r>
      <w:r w:rsidR="001030F0" w:rsidRPr="001030F0">
        <w:rPr>
          <w:rStyle w:val="hps"/>
          <w:rFonts w:ascii="Arial" w:hAnsi="Arial" w:cs="Arial"/>
          <w:color w:val="333333"/>
          <w:sz w:val="20"/>
          <w:szCs w:val="20"/>
          <w:lang w:val="sr-Cyrl-RS"/>
        </w:rPr>
        <w:t>ли уметничке (позоришне, музичке) трупе и</w:t>
      </w:r>
      <w:r w:rsidRPr="001030F0">
        <w:rPr>
          <w:rStyle w:val="hps"/>
          <w:rFonts w:ascii="Arial" w:hAnsi="Arial" w:cs="Arial"/>
          <w:color w:val="333333"/>
          <w:sz w:val="20"/>
          <w:szCs w:val="20"/>
          <w:lang w:val="sr-Latn-RS"/>
        </w:rPr>
        <w:t xml:space="preserve"> њеног</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менаџера</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w:t>
      </w:r>
      <w:r w:rsidR="001030F0" w:rsidRPr="001030F0">
        <w:rPr>
          <w:rFonts w:ascii="Arial" w:hAnsi="Arial" w:cs="Arial"/>
          <w:color w:val="333333"/>
          <w:sz w:val="20"/>
          <w:szCs w:val="20"/>
          <w:lang w:val="sr-Latn-RS"/>
        </w:rPr>
        <w:t>интендант").</w:t>
      </w:r>
      <w:r w:rsidR="001030F0" w:rsidRPr="001030F0">
        <w:rPr>
          <w:rFonts w:ascii="Arial" w:hAnsi="Arial" w:cs="Arial"/>
          <w:color w:val="333333"/>
          <w:sz w:val="20"/>
          <w:szCs w:val="20"/>
          <w:lang w:val="sr-Cyrl-RS"/>
        </w:rPr>
        <w:t xml:space="preserve"> Ови </w:t>
      </w:r>
      <w:r w:rsidR="001030F0" w:rsidRPr="001030F0">
        <w:rPr>
          <w:rStyle w:val="hps"/>
          <w:rFonts w:ascii="Arial" w:hAnsi="Arial" w:cs="Arial"/>
          <w:color w:val="333333"/>
          <w:sz w:val="20"/>
          <w:szCs w:val="20"/>
          <w:lang w:val="sr-Cyrl-RS"/>
        </w:rPr>
        <w:t>у</w:t>
      </w:r>
      <w:r w:rsidRPr="001030F0">
        <w:rPr>
          <w:rStyle w:val="hps"/>
          <w:rFonts w:ascii="Arial" w:hAnsi="Arial" w:cs="Arial"/>
          <w:color w:val="333333"/>
          <w:sz w:val="20"/>
          <w:szCs w:val="20"/>
          <w:lang w:val="sr-Latn-RS"/>
        </w:rPr>
        <w:t>говори</w:t>
      </w:r>
      <w:r w:rsidRPr="001030F0">
        <w:rPr>
          <w:rFonts w:ascii="Arial" w:hAnsi="Arial" w:cs="Arial"/>
          <w:color w:val="333333"/>
          <w:sz w:val="20"/>
          <w:szCs w:val="20"/>
          <w:lang w:val="sr-Latn-RS"/>
        </w:rPr>
        <w:t xml:space="preserve"> </w:t>
      </w:r>
      <w:r w:rsidR="001030F0" w:rsidRPr="001030F0">
        <w:rPr>
          <w:rStyle w:val="hps"/>
          <w:rFonts w:ascii="Arial" w:hAnsi="Arial" w:cs="Arial"/>
          <w:color w:val="333333"/>
          <w:sz w:val="20"/>
          <w:szCs w:val="20"/>
          <w:lang w:val="sr-Latn-RS"/>
        </w:rPr>
        <w:t>с</w:t>
      </w:r>
      <w:r w:rsidR="001030F0" w:rsidRPr="001030F0">
        <w:rPr>
          <w:rStyle w:val="hps"/>
          <w:rFonts w:ascii="Arial" w:hAnsi="Arial" w:cs="Arial"/>
          <w:color w:val="333333"/>
          <w:sz w:val="20"/>
          <w:szCs w:val="20"/>
          <w:lang w:val="sr-Cyrl-RS"/>
        </w:rPr>
        <w:t xml:space="preserve">адрже </w:t>
      </w:r>
      <w:r w:rsidRPr="001030F0">
        <w:rPr>
          <w:rFonts w:ascii="Arial" w:hAnsi="Arial" w:cs="Arial"/>
          <w:color w:val="333333"/>
          <w:sz w:val="20"/>
          <w:szCs w:val="20"/>
          <w:lang w:val="sr-Latn-RS"/>
        </w:rPr>
        <w:t xml:space="preserve"> </w:t>
      </w:r>
      <w:r w:rsidR="001030F0" w:rsidRPr="001030F0">
        <w:rPr>
          <w:rStyle w:val="hps"/>
          <w:rFonts w:ascii="Arial" w:hAnsi="Arial" w:cs="Arial"/>
          <w:color w:val="333333"/>
          <w:sz w:val="20"/>
          <w:szCs w:val="20"/>
          <w:lang w:val="sr-Latn-RS"/>
        </w:rPr>
        <w:t>споразум</w:t>
      </w:r>
      <w:r w:rsidR="001030F0" w:rsidRPr="001030F0">
        <w:rPr>
          <w:rStyle w:val="hps"/>
          <w:rFonts w:ascii="Arial" w:hAnsi="Arial" w:cs="Arial"/>
          <w:color w:val="333333"/>
          <w:sz w:val="20"/>
          <w:szCs w:val="20"/>
          <w:lang w:val="sr-Cyrl-RS"/>
        </w:rPr>
        <w:t xml:space="preserve"> о хонорару и</w:t>
      </w:r>
      <w:r w:rsidRPr="001030F0">
        <w:rPr>
          <w:rStyle w:val="hps"/>
          <w:rFonts w:ascii="Arial" w:hAnsi="Arial" w:cs="Arial"/>
          <w:color w:val="333333"/>
          <w:sz w:val="20"/>
          <w:szCs w:val="20"/>
          <w:lang w:val="sr-Latn-RS"/>
        </w:rPr>
        <w:t xml:space="preserve"> главне</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услове</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запошљавања</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различитих</w:t>
      </w:r>
      <w:r w:rsidRPr="001030F0">
        <w:rPr>
          <w:rFonts w:ascii="Arial" w:hAnsi="Arial" w:cs="Arial"/>
          <w:color w:val="333333"/>
          <w:sz w:val="20"/>
          <w:szCs w:val="20"/>
          <w:lang w:val="sr-Latn-RS"/>
        </w:rPr>
        <w:t xml:space="preserve"> </w:t>
      </w:r>
      <w:r w:rsidRPr="001030F0">
        <w:rPr>
          <w:rStyle w:val="hps"/>
          <w:rFonts w:ascii="Arial" w:hAnsi="Arial" w:cs="Arial"/>
          <w:color w:val="333333"/>
          <w:sz w:val="20"/>
          <w:szCs w:val="20"/>
          <w:lang w:val="sr-Latn-RS"/>
        </w:rPr>
        <w:t>уметничких</w:t>
      </w:r>
      <w:r w:rsidRPr="001030F0">
        <w:rPr>
          <w:rFonts w:ascii="Arial" w:hAnsi="Arial" w:cs="Arial"/>
          <w:color w:val="333333"/>
          <w:sz w:val="20"/>
          <w:szCs w:val="20"/>
          <w:lang w:val="sr-Latn-RS"/>
        </w:rPr>
        <w:t xml:space="preserve"> </w:t>
      </w:r>
      <w:r w:rsidR="001030F0" w:rsidRPr="001030F0">
        <w:rPr>
          <w:rStyle w:val="hps"/>
          <w:rFonts w:ascii="Arial" w:hAnsi="Arial" w:cs="Arial"/>
          <w:color w:val="333333"/>
          <w:sz w:val="20"/>
          <w:szCs w:val="20"/>
          <w:lang w:val="sr-Latn-RS"/>
        </w:rPr>
        <w:t>група</w:t>
      </w:r>
      <w:r w:rsidRPr="001030F0">
        <w:rPr>
          <w:rFonts w:ascii="Arial" w:hAnsi="Arial" w:cs="Arial"/>
          <w:color w:val="333333"/>
          <w:sz w:val="20"/>
          <w:szCs w:val="20"/>
          <w:lang w:val="sr-Latn-RS"/>
        </w:rPr>
        <w:t>.</w:t>
      </w:r>
    </w:p>
    <w:p w:rsidR="000F7C2F" w:rsidRPr="009D1063" w:rsidRDefault="00DA00BE" w:rsidP="00052474">
      <w:pPr>
        <w:spacing w:line="360" w:lineRule="auto"/>
        <w:jc w:val="both"/>
        <w:rPr>
          <w:rFonts w:ascii="Arial" w:hAnsi="Arial" w:cs="Arial"/>
          <w:color w:val="333333"/>
          <w:sz w:val="20"/>
          <w:szCs w:val="20"/>
          <w:lang w:val="sr-Cyrl-RS"/>
        </w:rPr>
      </w:pPr>
      <w:r w:rsidRPr="00DA00BE">
        <w:rPr>
          <w:rFonts w:ascii="Arial" w:hAnsi="Arial" w:cs="Arial"/>
          <w:color w:val="333333"/>
          <w:sz w:val="20"/>
          <w:szCs w:val="20"/>
          <w:lang w:val="sr-Cyrl-RS"/>
        </w:rPr>
        <w:lastRenderedPageBreak/>
        <w:t>Свега три немачке покрајине</w:t>
      </w:r>
      <w:r w:rsidR="000F7C2F" w:rsidRPr="00DA00BE">
        <w:rPr>
          <w:rFonts w:ascii="Arial" w:hAnsi="Arial" w:cs="Arial"/>
          <w:color w:val="333333"/>
          <w:sz w:val="20"/>
          <w:szCs w:val="20"/>
          <w:lang w:val="sr-Cyrl-RS"/>
        </w:rPr>
        <w:t xml:space="preserve"> има</w:t>
      </w:r>
      <w:r w:rsidRPr="00DA00BE">
        <w:rPr>
          <w:rFonts w:ascii="Arial" w:hAnsi="Arial" w:cs="Arial"/>
          <w:color w:val="333333"/>
          <w:sz w:val="20"/>
          <w:szCs w:val="20"/>
          <w:lang w:val="sr-Cyrl-RS"/>
        </w:rPr>
        <w:t>ју</w:t>
      </w:r>
      <w:r w:rsidR="000F7C2F" w:rsidRPr="00DA00BE">
        <w:rPr>
          <w:rFonts w:ascii="Arial" w:hAnsi="Arial" w:cs="Arial"/>
          <w:color w:val="333333"/>
          <w:sz w:val="20"/>
          <w:szCs w:val="20"/>
          <w:lang w:val="sr-Cyrl-RS"/>
        </w:rPr>
        <w:t xml:space="preserve"> Закон о библиотекама (</w:t>
      </w:r>
      <w:r w:rsidR="000F7C2F" w:rsidRPr="00DA00BE">
        <w:rPr>
          <w:rFonts w:ascii="Arial" w:hAnsi="Arial" w:cs="Arial"/>
          <w:sz w:val="20"/>
          <w:szCs w:val="20"/>
          <w:lang w:bidi="gu-IN"/>
        </w:rPr>
        <w:t>Baden-Wuerttemberg</w:t>
      </w:r>
      <w:r w:rsidR="000F7C2F" w:rsidRPr="00DA00BE">
        <w:rPr>
          <w:rFonts w:ascii="Arial" w:hAnsi="Arial" w:cs="Arial"/>
          <w:sz w:val="20"/>
          <w:szCs w:val="20"/>
          <w:lang w:val="sr-Cyrl-RS" w:bidi="gu-IN"/>
        </w:rPr>
        <w:t xml:space="preserve">, </w:t>
      </w:r>
      <w:r w:rsidR="000F7C2F" w:rsidRPr="00DA00BE">
        <w:rPr>
          <w:rFonts w:ascii="Arial" w:hAnsi="Arial" w:cs="Arial"/>
          <w:sz w:val="20"/>
          <w:szCs w:val="20"/>
          <w:lang w:bidi="gu-IN"/>
        </w:rPr>
        <w:t>Thuringia</w:t>
      </w:r>
      <w:r w:rsidR="000F7C2F" w:rsidRPr="00DA00BE">
        <w:rPr>
          <w:rFonts w:ascii="Arial" w:hAnsi="Arial" w:cs="Arial"/>
          <w:sz w:val="20"/>
          <w:szCs w:val="20"/>
          <w:lang w:val="sr-Cyrl-RS" w:bidi="gu-IN"/>
        </w:rPr>
        <w:t xml:space="preserve">, </w:t>
      </w:r>
      <w:r w:rsidR="000F7C2F" w:rsidRPr="00DA00BE">
        <w:rPr>
          <w:rFonts w:ascii="Arial" w:hAnsi="Arial" w:cs="Arial"/>
          <w:sz w:val="20"/>
          <w:szCs w:val="20"/>
          <w:lang w:bidi="gu-IN"/>
        </w:rPr>
        <w:t>Hessen</w:t>
      </w:r>
      <w:r w:rsidR="000F7C2F" w:rsidRPr="00DA00BE">
        <w:rPr>
          <w:rFonts w:ascii="Arial" w:hAnsi="Arial" w:cs="Arial"/>
          <w:sz w:val="20"/>
          <w:szCs w:val="20"/>
          <w:lang w:val="sr-Cyrl-RS" w:bidi="gu-IN"/>
        </w:rPr>
        <w:t xml:space="preserve">). </w:t>
      </w:r>
      <w:r w:rsidR="000F7C2F" w:rsidRPr="00DA00BE">
        <w:rPr>
          <w:rStyle w:val="hps"/>
          <w:rFonts w:ascii="Arial" w:hAnsi="Arial" w:cs="Arial"/>
          <w:color w:val="333333"/>
          <w:sz w:val="20"/>
          <w:szCs w:val="20"/>
          <w:lang w:val="sr-Latn-RS"/>
        </w:rPr>
        <w:t>У</w:t>
      </w:r>
      <w:r w:rsidR="000F7C2F" w:rsidRPr="00DA00BE">
        <w:rPr>
          <w:rFonts w:ascii="Arial" w:hAnsi="Arial" w:cs="Arial"/>
          <w:color w:val="333333"/>
          <w:sz w:val="20"/>
          <w:szCs w:val="20"/>
          <w:lang w:val="sr-Latn-RS"/>
        </w:rPr>
        <w:t xml:space="preserve"> </w:t>
      </w:r>
      <w:r w:rsidR="000F7C2F" w:rsidRPr="00DA00BE">
        <w:rPr>
          <w:rStyle w:val="hps"/>
          <w:rFonts w:ascii="Arial" w:hAnsi="Arial" w:cs="Arial"/>
          <w:color w:val="333333"/>
          <w:sz w:val="20"/>
          <w:szCs w:val="20"/>
          <w:lang w:val="sr-Latn-RS"/>
        </w:rPr>
        <w:t>свим осталим</w:t>
      </w:r>
      <w:r w:rsidR="000F7C2F" w:rsidRPr="00DA00BE">
        <w:rPr>
          <w:rFonts w:ascii="Arial" w:hAnsi="Arial" w:cs="Arial"/>
          <w:color w:val="333333"/>
          <w:sz w:val="20"/>
          <w:szCs w:val="20"/>
          <w:lang w:val="sr-Latn-RS"/>
        </w:rPr>
        <w:t xml:space="preserve"> </w:t>
      </w:r>
      <w:r w:rsidR="000F7C2F" w:rsidRPr="00DA00BE">
        <w:rPr>
          <w:rStyle w:val="hps"/>
          <w:rFonts w:ascii="Arial" w:hAnsi="Arial" w:cs="Arial"/>
          <w:color w:val="333333"/>
          <w:sz w:val="20"/>
          <w:szCs w:val="20"/>
          <w:lang w:val="sr-Latn-RS"/>
        </w:rPr>
        <w:t>покрајинама</w:t>
      </w:r>
      <w:r w:rsidR="000F7C2F" w:rsidRPr="00DA00BE">
        <w:rPr>
          <w:rFonts w:ascii="Arial" w:hAnsi="Arial" w:cs="Arial"/>
          <w:color w:val="333333"/>
          <w:sz w:val="20"/>
          <w:szCs w:val="20"/>
          <w:lang w:val="sr-Latn-RS"/>
        </w:rPr>
        <w:t xml:space="preserve">, </w:t>
      </w:r>
      <w:r w:rsidR="000F7C2F" w:rsidRPr="00DA00BE">
        <w:rPr>
          <w:rStyle w:val="hps"/>
          <w:rFonts w:ascii="Arial" w:hAnsi="Arial" w:cs="Arial"/>
          <w:color w:val="333333"/>
          <w:sz w:val="20"/>
          <w:szCs w:val="20"/>
          <w:lang w:val="sr-Latn-RS"/>
        </w:rPr>
        <w:t>општи</w:t>
      </w:r>
      <w:r w:rsidR="000F7C2F" w:rsidRPr="00DA00BE">
        <w:rPr>
          <w:rFonts w:ascii="Arial" w:hAnsi="Arial" w:cs="Arial"/>
          <w:color w:val="333333"/>
          <w:sz w:val="20"/>
          <w:szCs w:val="20"/>
          <w:lang w:val="sr-Latn-RS"/>
        </w:rPr>
        <w:t xml:space="preserve"> </w:t>
      </w:r>
      <w:r w:rsidRPr="00DA00BE">
        <w:rPr>
          <w:rStyle w:val="hps"/>
          <w:rFonts w:ascii="Arial" w:hAnsi="Arial" w:cs="Arial"/>
          <w:color w:val="333333"/>
          <w:sz w:val="20"/>
          <w:szCs w:val="20"/>
          <w:lang w:val="sr-Latn-RS"/>
        </w:rPr>
        <w:t xml:space="preserve">правни </w:t>
      </w:r>
      <w:r w:rsidRPr="00DA00BE">
        <w:rPr>
          <w:rStyle w:val="hps"/>
          <w:rFonts w:ascii="Arial" w:hAnsi="Arial" w:cs="Arial"/>
          <w:color w:val="333333"/>
          <w:sz w:val="20"/>
          <w:szCs w:val="20"/>
          <w:lang w:val="sr-Cyrl-RS"/>
        </w:rPr>
        <w:t>основ</w:t>
      </w:r>
      <w:r w:rsidRPr="00DA00BE">
        <w:rPr>
          <w:rFonts w:ascii="Arial" w:hAnsi="Arial" w:cs="Arial"/>
          <w:color w:val="333333"/>
          <w:sz w:val="20"/>
          <w:szCs w:val="20"/>
          <w:lang w:val="sr-Cyrl-RS"/>
        </w:rPr>
        <w:t xml:space="preserve"> </w:t>
      </w:r>
      <w:r w:rsidR="000F7C2F" w:rsidRPr="00DA00BE">
        <w:rPr>
          <w:rStyle w:val="hps"/>
          <w:rFonts w:ascii="Arial" w:hAnsi="Arial" w:cs="Arial"/>
          <w:color w:val="333333"/>
          <w:sz w:val="20"/>
          <w:szCs w:val="20"/>
          <w:lang w:val="sr-Latn-RS"/>
        </w:rPr>
        <w:t xml:space="preserve">за </w:t>
      </w:r>
      <w:r w:rsidRPr="00DA00BE">
        <w:rPr>
          <w:rStyle w:val="hps"/>
          <w:rFonts w:ascii="Arial" w:hAnsi="Arial" w:cs="Arial"/>
          <w:color w:val="333333"/>
          <w:sz w:val="20"/>
          <w:szCs w:val="20"/>
          <w:lang w:val="sr-Cyrl-RS"/>
        </w:rPr>
        <w:t xml:space="preserve">рад </w:t>
      </w:r>
      <w:r w:rsidRPr="00DA00BE">
        <w:rPr>
          <w:rStyle w:val="hps"/>
          <w:rFonts w:ascii="Arial" w:hAnsi="Arial" w:cs="Arial"/>
          <w:color w:val="333333"/>
          <w:sz w:val="20"/>
          <w:szCs w:val="20"/>
          <w:lang w:val="sr-Latn-RS"/>
        </w:rPr>
        <w:t>јавн</w:t>
      </w:r>
      <w:r w:rsidRPr="00DA00BE">
        <w:rPr>
          <w:rStyle w:val="hps"/>
          <w:rFonts w:ascii="Arial" w:hAnsi="Arial" w:cs="Arial"/>
          <w:color w:val="333333"/>
          <w:sz w:val="20"/>
          <w:szCs w:val="20"/>
          <w:lang w:val="sr-Cyrl-RS"/>
        </w:rPr>
        <w:t>их</w:t>
      </w:r>
      <w:r w:rsidR="000F7C2F" w:rsidRPr="00DA00BE">
        <w:rPr>
          <w:rStyle w:val="hps"/>
          <w:rFonts w:ascii="Arial" w:hAnsi="Arial" w:cs="Arial"/>
          <w:color w:val="333333"/>
          <w:sz w:val="20"/>
          <w:szCs w:val="20"/>
          <w:lang w:val="sr-Latn-RS"/>
        </w:rPr>
        <w:t xml:space="preserve"> библиотека</w:t>
      </w:r>
      <w:r w:rsidR="000F7C2F" w:rsidRPr="00DA00BE">
        <w:rPr>
          <w:rFonts w:ascii="Arial" w:hAnsi="Arial" w:cs="Arial"/>
          <w:color w:val="333333"/>
          <w:sz w:val="20"/>
          <w:szCs w:val="20"/>
          <w:lang w:val="sr-Latn-RS"/>
        </w:rPr>
        <w:t xml:space="preserve"> </w:t>
      </w:r>
      <w:r w:rsidR="000F7C2F" w:rsidRPr="00DA00BE">
        <w:rPr>
          <w:rStyle w:val="hps"/>
          <w:rFonts w:ascii="Arial" w:hAnsi="Arial" w:cs="Arial"/>
          <w:color w:val="333333"/>
          <w:sz w:val="20"/>
          <w:szCs w:val="20"/>
          <w:lang w:val="sr-Latn-RS"/>
        </w:rPr>
        <w:t>потиче</w:t>
      </w:r>
      <w:r w:rsidR="000F7C2F" w:rsidRPr="00DA00BE">
        <w:rPr>
          <w:rFonts w:ascii="Arial" w:hAnsi="Arial" w:cs="Arial"/>
          <w:color w:val="333333"/>
          <w:sz w:val="20"/>
          <w:szCs w:val="20"/>
          <w:lang w:val="sr-Latn-RS"/>
        </w:rPr>
        <w:t xml:space="preserve"> </w:t>
      </w:r>
      <w:r w:rsidR="000F7C2F" w:rsidRPr="00DA00BE">
        <w:rPr>
          <w:rStyle w:val="hps"/>
          <w:rFonts w:ascii="Arial" w:hAnsi="Arial" w:cs="Arial"/>
          <w:color w:val="333333"/>
          <w:sz w:val="20"/>
          <w:szCs w:val="20"/>
          <w:lang w:val="sr-Latn-RS"/>
        </w:rPr>
        <w:t>из</w:t>
      </w:r>
      <w:r w:rsidR="000F7C2F" w:rsidRPr="00DA00BE">
        <w:rPr>
          <w:rFonts w:ascii="Arial" w:hAnsi="Arial" w:cs="Arial"/>
          <w:color w:val="333333"/>
          <w:sz w:val="20"/>
          <w:szCs w:val="20"/>
          <w:lang w:val="sr-Latn-RS"/>
        </w:rPr>
        <w:t xml:space="preserve"> </w:t>
      </w:r>
      <w:r w:rsidRPr="00DA00BE">
        <w:rPr>
          <w:rStyle w:val="hps"/>
          <w:rFonts w:ascii="Arial" w:hAnsi="Arial" w:cs="Arial"/>
          <w:color w:val="333333"/>
          <w:sz w:val="20"/>
          <w:szCs w:val="20"/>
          <w:lang w:val="sr-Cyrl-RS"/>
        </w:rPr>
        <w:t>С</w:t>
      </w:r>
      <w:r w:rsidR="000F7C2F" w:rsidRPr="00DA00BE">
        <w:rPr>
          <w:rStyle w:val="hps"/>
          <w:rFonts w:ascii="Arial" w:hAnsi="Arial" w:cs="Arial"/>
          <w:color w:val="333333"/>
          <w:sz w:val="20"/>
          <w:szCs w:val="20"/>
          <w:lang w:val="sr-Latn-RS"/>
        </w:rPr>
        <w:t>авезног</w:t>
      </w:r>
      <w:r w:rsidR="000F7C2F" w:rsidRPr="00DA00BE">
        <w:rPr>
          <w:rFonts w:ascii="Arial" w:hAnsi="Arial" w:cs="Arial"/>
          <w:color w:val="333333"/>
          <w:sz w:val="20"/>
          <w:szCs w:val="20"/>
          <w:lang w:val="sr-Latn-RS"/>
        </w:rPr>
        <w:t xml:space="preserve"> </w:t>
      </w:r>
      <w:r w:rsidRPr="00DA00BE">
        <w:rPr>
          <w:rStyle w:val="hps"/>
          <w:rFonts w:ascii="Arial" w:hAnsi="Arial" w:cs="Arial"/>
          <w:color w:val="333333"/>
          <w:sz w:val="20"/>
          <w:szCs w:val="20"/>
          <w:lang w:val="sr-Latn-RS"/>
        </w:rPr>
        <w:t>Устав</w:t>
      </w:r>
      <w:r w:rsidRPr="00DA00BE">
        <w:rPr>
          <w:rStyle w:val="hps"/>
          <w:rFonts w:ascii="Arial" w:hAnsi="Arial" w:cs="Arial"/>
          <w:color w:val="333333"/>
          <w:sz w:val="20"/>
          <w:szCs w:val="20"/>
          <w:lang w:val="sr-Cyrl-RS"/>
        </w:rPr>
        <w:t>а</w:t>
      </w:r>
      <w:r w:rsidR="000F7C2F" w:rsidRPr="00DA00BE">
        <w:rPr>
          <w:rFonts w:ascii="Arial" w:hAnsi="Arial" w:cs="Arial"/>
          <w:color w:val="333333"/>
          <w:sz w:val="20"/>
          <w:szCs w:val="20"/>
          <w:lang w:val="sr-Latn-RS"/>
        </w:rPr>
        <w:t xml:space="preserve">, </w:t>
      </w:r>
      <w:r w:rsidRPr="00DA00BE">
        <w:rPr>
          <w:rStyle w:val="hps"/>
          <w:rFonts w:ascii="Arial" w:hAnsi="Arial" w:cs="Arial"/>
          <w:color w:val="333333"/>
          <w:sz w:val="20"/>
          <w:szCs w:val="20"/>
          <w:lang w:val="sr-Cyrl-RS"/>
        </w:rPr>
        <w:t>устава покрајина</w:t>
      </w:r>
      <w:r w:rsidR="000F7C2F" w:rsidRPr="00DA00BE">
        <w:rPr>
          <w:rFonts w:ascii="Arial" w:hAnsi="Arial" w:cs="Arial"/>
          <w:color w:val="333333"/>
          <w:sz w:val="20"/>
          <w:szCs w:val="20"/>
          <w:lang w:val="sr-Latn-RS"/>
        </w:rPr>
        <w:t xml:space="preserve"> као и </w:t>
      </w:r>
      <w:r w:rsidRPr="00DA00BE">
        <w:rPr>
          <w:rStyle w:val="hps"/>
          <w:rFonts w:ascii="Arial" w:hAnsi="Arial" w:cs="Arial"/>
          <w:color w:val="333333"/>
          <w:sz w:val="20"/>
          <w:szCs w:val="20"/>
          <w:lang w:val="sr-Cyrl-RS"/>
        </w:rPr>
        <w:t>из</w:t>
      </w:r>
      <w:r w:rsidR="000F7C2F" w:rsidRPr="00DA00BE">
        <w:rPr>
          <w:rFonts w:ascii="Arial" w:hAnsi="Arial" w:cs="Arial"/>
          <w:color w:val="333333"/>
          <w:sz w:val="20"/>
          <w:szCs w:val="20"/>
          <w:lang w:val="sr-Latn-RS"/>
        </w:rPr>
        <w:t xml:space="preserve"> </w:t>
      </w:r>
      <w:r w:rsidR="000F7C2F" w:rsidRPr="00DA00BE">
        <w:rPr>
          <w:rStyle w:val="hps"/>
          <w:rFonts w:ascii="Arial" w:hAnsi="Arial" w:cs="Arial"/>
          <w:color w:val="333333"/>
          <w:sz w:val="20"/>
          <w:szCs w:val="20"/>
          <w:lang w:val="sr-Latn-RS"/>
        </w:rPr>
        <w:t>постојећих</w:t>
      </w:r>
      <w:r w:rsidR="000F7C2F" w:rsidRPr="00DA00BE">
        <w:rPr>
          <w:rFonts w:ascii="Arial" w:hAnsi="Arial" w:cs="Arial"/>
          <w:color w:val="333333"/>
          <w:sz w:val="20"/>
          <w:szCs w:val="20"/>
          <w:lang w:val="sr-Latn-RS"/>
        </w:rPr>
        <w:t xml:space="preserve"> </w:t>
      </w:r>
      <w:r w:rsidR="000F7C2F" w:rsidRPr="00DA00BE">
        <w:rPr>
          <w:rStyle w:val="hps"/>
          <w:rFonts w:ascii="Arial" w:hAnsi="Arial" w:cs="Arial"/>
          <w:color w:val="333333"/>
          <w:sz w:val="20"/>
          <w:szCs w:val="20"/>
          <w:lang w:val="sr-Latn-RS"/>
        </w:rPr>
        <w:t>прописа</w:t>
      </w:r>
      <w:r w:rsidR="000F7C2F" w:rsidRPr="00DA00BE">
        <w:rPr>
          <w:rFonts w:ascii="Arial" w:hAnsi="Arial" w:cs="Arial"/>
          <w:color w:val="333333"/>
          <w:sz w:val="20"/>
          <w:szCs w:val="20"/>
          <w:lang w:val="sr-Latn-RS"/>
        </w:rPr>
        <w:t xml:space="preserve"> </w:t>
      </w:r>
      <w:r w:rsidR="000F7C2F" w:rsidRPr="00DA00BE">
        <w:rPr>
          <w:rStyle w:val="hps"/>
          <w:rFonts w:ascii="Arial" w:hAnsi="Arial" w:cs="Arial"/>
          <w:color w:val="333333"/>
          <w:sz w:val="20"/>
          <w:szCs w:val="20"/>
          <w:lang w:val="sr-Latn-RS"/>
        </w:rPr>
        <w:t>на нивоу</w:t>
      </w:r>
      <w:r w:rsidR="000F7C2F" w:rsidRPr="00DA00BE">
        <w:rPr>
          <w:rFonts w:ascii="Arial" w:hAnsi="Arial" w:cs="Arial"/>
          <w:color w:val="333333"/>
          <w:sz w:val="20"/>
          <w:szCs w:val="20"/>
          <w:lang w:val="sr-Latn-RS"/>
        </w:rPr>
        <w:t xml:space="preserve"> </w:t>
      </w:r>
      <w:r w:rsidR="000F7C2F" w:rsidRPr="00DA00BE">
        <w:rPr>
          <w:rStyle w:val="hps"/>
          <w:rFonts w:ascii="Arial" w:hAnsi="Arial" w:cs="Arial"/>
          <w:color w:val="333333"/>
          <w:sz w:val="20"/>
          <w:szCs w:val="20"/>
          <w:lang w:val="sr-Latn-RS"/>
        </w:rPr>
        <w:t>округа</w:t>
      </w:r>
      <w:r w:rsidR="000F7C2F" w:rsidRPr="00DA00BE">
        <w:rPr>
          <w:rFonts w:ascii="Arial" w:hAnsi="Arial" w:cs="Arial"/>
          <w:color w:val="333333"/>
          <w:sz w:val="20"/>
          <w:szCs w:val="20"/>
          <w:lang w:val="sr-Latn-RS"/>
        </w:rPr>
        <w:t xml:space="preserve"> </w:t>
      </w:r>
      <w:r w:rsidR="000F7C2F" w:rsidRPr="00DA00BE">
        <w:rPr>
          <w:rStyle w:val="hps"/>
          <w:rFonts w:ascii="Arial" w:hAnsi="Arial" w:cs="Arial"/>
          <w:color w:val="333333"/>
          <w:sz w:val="20"/>
          <w:szCs w:val="20"/>
          <w:lang w:val="sr-Latn-RS"/>
        </w:rPr>
        <w:t>и</w:t>
      </w:r>
      <w:r w:rsidRPr="00DA00BE">
        <w:rPr>
          <w:rFonts w:ascii="Arial" w:hAnsi="Arial" w:cs="Arial"/>
          <w:color w:val="333333"/>
          <w:sz w:val="20"/>
          <w:szCs w:val="20"/>
          <w:lang w:val="sr-Cyrl-RS"/>
        </w:rPr>
        <w:t xml:space="preserve"> </w:t>
      </w:r>
      <w:r w:rsidRPr="00DA00BE">
        <w:rPr>
          <w:rStyle w:val="hps"/>
          <w:rFonts w:ascii="Arial" w:hAnsi="Arial" w:cs="Arial"/>
          <w:color w:val="333333"/>
          <w:sz w:val="20"/>
          <w:szCs w:val="20"/>
          <w:lang w:val="sr-Latn-RS"/>
        </w:rPr>
        <w:t>друг</w:t>
      </w:r>
      <w:r w:rsidRPr="00DA00BE">
        <w:rPr>
          <w:rStyle w:val="hps"/>
          <w:rFonts w:ascii="Arial" w:hAnsi="Arial" w:cs="Arial"/>
          <w:color w:val="333333"/>
          <w:sz w:val="20"/>
          <w:szCs w:val="20"/>
          <w:lang w:val="sr-Cyrl-RS"/>
        </w:rPr>
        <w:t>их</w:t>
      </w:r>
      <w:r w:rsidRPr="00DA00BE">
        <w:rPr>
          <w:rStyle w:val="hps"/>
          <w:rFonts w:ascii="Arial" w:hAnsi="Arial" w:cs="Arial"/>
          <w:color w:val="333333"/>
          <w:sz w:val="20"/>
          <w:szCs w:val="20"/>
          <w:lang w:val="sr-Latn-RS"/>
        </w:rPr>
        <w:t xml:space="preserve"> локалн</w:t>
      </w:r>
      <w:r w:rsidRPr="00DA00BE">
        <w:rPr>
          <w:rStyle w:val="hps"/>
          <w:rFonts w:ascii="Arial" w:hAnsi="Arial" w:cs="Arial"/>
          <w:color w:val="333333"/>
          <w:sz w:val="20"/>
          <w:szCs w:val="20"/>
          <w:lang w:val="sr-Cyrl-RS"/>
        </w:rPr>
        <w:t xml:space="preserve">их </w:t>
      </w:r>
      <w:r w:rsidRPr="00DA00BE">
        <w:rPr>
          <w:rStyle w:val="hps"/>
          <w:rFonts w:ascii="Arial" w:hAnsi="Arial" w:cs="Arial"/>
          <w:color w:val="333333"/>
          <w:sz w:val="20"/>
          <w:szCs w:val="20"/>
          <w:lang w:val="sr-Latn-RS"/>
        </w:rPr>
        <w:t>заједниц</w:t>
      </w:r>
      <w:r w:rsidRPr="00DA00BE">
        <w:rPr>
          <w:rStyle w:val="hps"/>
          <w:rFonts w:ascii="Arial" w:hAnsi="Arial" w:cs="Arial"/>
          <w:color w:val="333333"/>
          <w:sz w:val="20"/>
          <w:szCs w:val="20"/>
          <w:lang w:val="sr-Cyrl-RS"/>
        </w:rPr>
        <w:t>а</w:t>
      </w:r>
      <w:r w:rsidR="000F7C2F" w:rsidRPr="00DA00BE">
        <w:rPr>
          <w:rFonts w:ascii="Arial" w:hAnsi="Arial" w:cs="Arial"/>
          <w:color w:val="333333"/>
          <w:sz w:val="20"/>
          <w:szCs w:val="20"/>
          <w:lang w:val="sr-Latn-RS"/>
        </w:rPr>
        <w:t>.</w:t>
      </w:r>
      <w:r w:rsidR="009D1063" w:rsidRPr="009D1063">
        <w:rPr>
          <w:rFonts w:ascii="Arial" w:hAnsi="Arial" w:cs="Arial"/>
          <w:color w:val="333333"/>
          <w:lang w:val="sr-Latn-RS"/>
        </w:rPr>
        <w:t xml:space="preserve"> </w:t>
      </w:r>
      <w:r w:rsidR="009D1063" w:rsidRPr="009D1063">
        <w:rPr>
          <w:rFonts w:ascii="Arial" w:hAnsi="Arial" w:cs="Arial"/>
          <w:color w:val="333333"/>
          <w:sz w:val="20"/>
          <w:szCs w:val="20"/>
          <w:lang w:val="sr-Latn-RS"/>
        </w:rPr>
        <w:t xml:space="preserve">Савезни </w:t>
      </w:r>
      <w:r w:rsidR="009D1063" w:rsidRPr="009D1063">
        <w:rPr>
          <w:rStyle w:val="hps"/>
          <w:rFonts w:ascii="Arial" w:hAnsi="Arial" w:cs="Arial"/>
          <w:color w:val="333333"/>
          <w:sz w:val="20"/>
          <w:szCs w:val="20"/>
          <w:lang w:val="sr-Latn-RS"/>
        </w:rPr>
        <w:t>закон</w:t>
      </w:r>
      <w:r w:rsidR="009D1063" w:rsidRPr="009D1063">
        <w:rPr>
          <w:rFonts w:ascii="Arial" w:hAnsi="Arial" w:cs="Arial"/>
          <w:color w:val="333333"/>
          <w:sz w:val="20"/>
          <w:szCs w:val="20"/>
          <w:lang w:val="sr-Latn-RS"/>
        </w:rPr>
        <w:t xml:space="preserve"> </w:t>
      </w:r>
      <w:r w:rsidR="009D1063" w:rsidRPr="009D1063">
        <w:rPr>
          <w:rFonts w:ascii="Arial" w:hAnsi="Arial" w:cs="Arial"/>
          <w:color w:val="333333"/>
          <w:sz w:val="20"/>
          <w:szCs w:val="20"/>
          <w:lang w:val="sr-Cyrl-RS"/>
        </w:rPr>
        <w:t xml:space="preserve">о </w:t>
      </w:r>
      <w:r w:rsidR="009D1063" w:rsidRPr="009D1063">
        <w:rPr>
          <w:rStyle w:val="hps"/>
          <w:rFonts w:ascii="Arial" w:hAnsi="Arial" w:cs="Arial"/>
          <w:color w:val="333333"/>
          <w:sz w:val="20"/>
          <w:szCs w:val="20"/>
          <w:lang w:val="sr-Cyrl-RS"/>
        </w:rPr>
        <w:t>а</w:t>
      </w:r>
      <w:r w:rsidR="009D1063" w:rsidRPr="009D1063">
        <w:rPr>
          <w:rStyle w:val="hps"/>
          <w:rFonts w:ascii="Arial" w:hAnsi="Arial" w:cs="Arial"/>
          <w:color w:val="333333"/>
          <w:sz w:val="20"/>
          <w:szCs w:val="20"/>
          <w:lang w:val="sr-Latn-RS"/>
        </w:rPr>
        <w:t>рхив</w:t>
      </w:r>
      <w:r w:rsidR="009D1063" w:rsidRPr="009D1063">
        <w:rPr>
          <w:rStyle w:val="hps"/>
          <w:rFonts w:ascii="Arial" w:hAnsi="Arial" w:cs="Arial"/>
          <w:color w:val="333333"/>
          <w:sz w:val="20"/>
          <w:szCs w:val="20"/>
          <w:lang w:val="sr-Cyrl-RS"/>
        </w:rPr>
        <w:t>има</w:t>
      </w:r>
      <w:r w:rsidR="009D1063" w:rsidRPr="009D1063">
        <w:rPr>
          <w:rFonts w:ascii="Arial" w:hAnsi="Arial" w:cs="Arial"/>
          <w:color w:val="333333"/>
          <w:sz w:val="20"/>
          <w:szCs w:val="20"/>
          <w:lang w:val="sr-Latn-RS"/>
        </w:rPr>
        <w:t xml:space="preserve"> </w:t>
      </w:r>
      <w:r w:rsidR="009D1063" w:rsidRPr="009D1063">
        <w:rPr>
          <w:rStyle w:val="hps"/>
          <w:rFonts w:ascii="Arial" w:hAnsi="Arial" w:cs="Arial"/>
          <w:color w:val="333333"/>
          <w:sz w:val="20"/>
          <w:szCs w:val="20"/>
          <w:lang w:val="sr-Latn-RS"/>
        </w:rPr>
        <w:t>и</w:t>
      </w:r>
      <w:r w:rsidR="009D1063" w:rsidRPr="009D1063">
        <w:rPr>
          <w:rFonts w:ascii="Arial" w:hAnsi="Arial" w:cs="Arial"/>
          <w:color w:val="333333"/>
          <w:sz w:val="20"/>
          <w:szCs w:val="20"/>
          <w:lang w:val="sr-Latn-RS"/>
        </w:rPr>
        <w:t xml:space="preserve"> </w:t>
      </w:r>
      <w:r w:rsidR="009D1063" w:rsidRPr="009D1063">
        <w:rPr>
          <w:rStyle w:val="hps"/>
          <w:rFonts w:ascii="Arial" w:hAnsi="Arial" w:cs="Arial"/>
          <w:color w:val="333333"/>
          <w:sz w:val="20"/>
          <w:szCs w:val="20"/>
          <w:lang w:val="sr-Latn-RS"/>
        </w:rPr>
        <w:t>одговарајући</w:t>
      </w:r>
      <w:r w:rsidR="009D1063" w:rsidRPr="009D1063">
        <w:rPr>
          <w:rFonts w:ascii="Arial" w:hAnsi="Arial" w:cs="Arial"/>
          <w:color w:val="333333"/>
          <w:sz w:val="20"/>
          <w:szCs w:val="20"/>
          <w:lang w:val="sr-Latn-RS"/>
        </w:rPr>
        <w:t xml:space="preserve"> </w:t>
      </w:r>
      <w:r w:rsidR="009D1063" w:rsidRPr="009D1063">
        <w:rPr>
          <w:rStyle w:val="hps"/>
          <w:rFonts w:ascii="Arial" w:hAnsi="Arial" w:cs="Arial"/>
          <w:color w:val="333333"/>
          <w:sz w:val="20"/>
          <w:szCs w:val="20"/>
          <w:lang w:val="sr-Latn-RS"/>
        </w:rPr>
        <w:t>закони</w:t>
      </w:r>
      <w:r w:rsidR="009D1063" w:rsidRPr="009D1063">
        <w:rPr>
          <w:rFonts w:ascii="Arial" w:hAnsi="Arial" w:cs="Arial"/>
          <w:color w:val="333333"/>
          <w:sz w:val="20"/>
          <w:szCs w:val="20"/>
          <w:lang w:val="sr-Latn-RS"/>
        </w:rPr>
        <w:t xml:space="preserve"> </w:t>
      </w:r>
      <w:r w:rsidR="009D1063" w:rsidRPr="009D1063">
        <w:rPr>
          <w:rStyle w:val="hps"/>
          <w:rFonts w:ascii="Arial" w:hAnsi="Arial" w:cs="Arial"/>
          <w:color w:val="333333"/>
          <w:sz w:val="20"/>
          <w:szCs w:val="20"/>
          <w:lang w:val="sr-Latn-RS"/>
        </w:rPr>
        <w:t xml:space="preserve">16 </w:t>
      </w:r>
      <w:r w:rsidR="009D1063" w:rsidRPr="009D1063">
        <w:rPr>
          <w:rStyle w:val="hps"/>
          <w:rFonts w:ascii="Arial" w:hAnsi="Arial" w:cs="Arial"/>
          <w:color w:val="333333"/>
          <w:sz w:val="20"/>
          <w:szCs w:val="20"/>
          <w:lang w:val="sr-Cyrl-RS"/>
        </w:rPr>
        <w:t xml:space="preserve">покрајина, </w:t>
      </w:r>
      <w:r w:rsidR="009D1063" w:rsidRPr="009D1063">
        <w:rPr>
          <w:rStyle w:val="hps"/>
          <w:rFonts w:ascii="Arial" w:hAnsi="Arial" w:cs="Arial"/>
          <w:color w:val="333333"/>
          <w:sz w:val="20"/>
          <w:szCs w:val="20"/>
          <w:lang w:val="sr-Latn-RS"/>
        </w:rPr>
        <w:t>дон</w:t>
      </w:r>
      <w:r w:rsidR="009D1063" w:rsidRPr="009D1063">
        <w:rPr>
          <w:rStyle w:val="hps"/>
          <w:rFonts w:ascii="Arial" w:hAnsi="Arial" w:cs="Arial"/>
          <w:color w:val="333333"/>
          <w:sz w:val="20"/>
          <w:szCs w:val="20"/>
          <w:lang w:val="sr-Cyrl-RS"/>
        </w:rPr>
        <w:t>есени су</w:t>
      </w:r>
      <w:r w:rsidR="009D1063" w:rsidRPr="009D1063">
        <w:rPr>
          <w:rFonts w:ascii="Arial" w:hAnsi="Arial" w:cs="Arial"/>
          <w:color w:val="333333"/>
          <w:sz w:val="20"/>
          <w:szCs w:val="20"/>
          <w:lang w:val="sr-Latn-RS"/>
        </w:rPr>
        <w:t xml:space="preserve"> </w:t>
      </w:r>
      <w:r w:rsidR="009D1063" w:rsidRPr="009D1063">
        <w:rPr>
          <w:rFonts w:ascii="Arial" w:hAnsi="Arial" w:cs="Arial"/>
          <w:color w:val="333333"/>
          <w:sz w:val="20"/>
          <w:szCs w:val="20"/>
          <w:lang w:val="sr-Latn-RS"/>
        </w:rPr>
        <w:br/>
      </w:r>
      <w:r w:rsidR="009D1063" w:rsidRPr="009D1063">
        <w:rPr>
          <w:rStyle w:val="hps"/>
          <w:rFonts w:ascii="Arial" w:hAnsi="Arial" w:cs="Arial"/>
          <w:color w:val="333333"/>
          <w:sz w:val="20"/>
          <w:szCs w:val="20"/>
          <w:lang w:val="sr-Latn-RS"/>
        </w:rPr>
        <w:t>1980</w:t>
      </w:r>
      <w:r w:rsidR="009D1063" w:rsidRPr="009D1063">
        <w:rPr>
          <w:rFonts w:ascii="Arial" w:hAnsi="Arial" w:cs="Arial"/>
          <w:color w:val="333333"/>
          <w:sz w:val="20"/>
          <w:szCs w:val="20"/>
          <w:lang w:val="sr-Cyrl-RS"/>
        </w:rPr>
        <w:t>. године</w:t>
      </w:r>
      <w:r w:rsidR="009D1063" w:rsidRPr="009D1063">
        <w:rPr>
          <w:rFonts w:ascii="Arial" w:hAnsi="Arial" w:cs="Arial"/>
          <w:color w:val="333333"/>
          <w:sz w:val="20"/>
          <w:szCs w:val="20"/>
          <w:lang w:val="sr-Latn-RS"/>
        </w:rPr>
        <w:t xml:space="preserve"> како би се </w:t>
      </w:r>
      <w:r w:rsidR="009D1063" w:rsidRPr="009D1063">
        <w:rPr>
          <w:rStyle w:val="hps"/>
          <w:rFonts w:ascii="Arial" w:hAnsi="Arial" w:cs="Arial"/>
          <w:color w:val="333333"/>
          <w:sz w:val="20"/>
          <w:szCs w:val="20"/>
          <w:lang w:val="sr-Latn-RS"/>
        </w:rPr>
        <w:t>регули</w:t>
      </w:r>
      <w:r w:rsidR="009D1063" w:rsidRPr="009D1063">
        <w:rPr>
          <w:rStyle w:val="hps"/>
          <w:rFonts w:ascii="Arial" w:hAnsi="Arial" w:cs="Arial"/>
          <w:color w:val="333333"/>
          <w:sz w:val="20"/>
          <w:szCs w:val="20"/>
          <w:lang w:val="sr-Cyrl-RS"/>
        </w:rPr>
        <w:t>сла</w:t>
      </w:r>
      <w:r w:rsidR="009D1063" w:rsidRPr="009D1063">
        <w:rPr>
          <w:rFonts w:ascii="Arial" w:hAnsi="Arial" w:cs="Arial"/>
          <w:color w:val="333333"/>
          <w:sz w:val="20"/>
          <w:szCs w:val="20"/>
          <w:lang w:val="sr-Latn-RS"/>
        </w:rPr>
        <w:t xml:space="preserve"> </w:t>
      </w:r>
      <w:r w:rsidR="009D1063" w:rsidRPr="009D1063">
        <w:rPr>
          <w:rStyle w:val="hps"/>
          <w:rFonts w:ascii="Arial" w:hAnsi="Arial" w:cs="Arial"/>
          <w:color w:val="333333"/>
          <w:sz w:val="20"/>
          <w:szCs w:val="20"/>
          <w:lang w:val="sr-Latn-RS"/>
        </w:rPr>
        <w:t>заштит</w:t>
      </w:r>
      <w:r w:rsidR="009D1063" w:rsidRPr="009D1063">
        <w:rPr>
          <w:rStyle w:val="hps"/>
          <w:rFonts w:ascii="Arial" w:hAnsi="Arial" w:cs="Arial"/>
          <w:color w:val="333333"/>
          <w:sz w:val="20"/>
          <w:szCs w:val="20"/>
          <w:lang w:val="sr-Cyrl-RS"/>
        </w:rPr>
        <w:t>а</w:t>
      </w:r>
      <w:r w:rsidR="009D1063" w:rsidRPr="009D1063">
        <w:rPr>
          <w:rStyle w:val="hps"/>
          <w:rFonts w:ascii="Arial" w:hAnsi="Arial" w:cs="Arial"/>
          <w:color w:val="333333"/>
          <w:sz w:val="20"/>
          <w:szCs w:val="20"/>
          <w:lang w:val="sr-Latn-RS"/>
        </w:rPr>
        <w:t>, очување,</w:t>
      </w:r>
      <w:r w:rsidR="009D1063" w:rsidRPr="009D1063">
        <w:rPr>
          <w:rFonts w:ascii="Arial" w:hAnsi="Arial" w:cs="Arial"/>
          <w:color w:val="333333"/>
          <w:sz w:val="20"/>
          <w:szCs w:val="20"/>
          <w:lang w:val="sr-Latn-RS"/>
        </w:rPr>
        <w:t xml:space="preserve"> </w:t>
      </w:r>
      <w:r w:rsidR="009D1063" w:rsidRPr="009D1063">
        <w:rPr>
          <w:rStyle w:val="hps"/>
          <w:rFonts w:ascii="Arial" w:hAnsi="Arial" w:cs="Arial"/>
          <w:color w:val="333333"/>
          <w:sz w:val="20"/>
          <w:szCs w:val="20"/>
          <w:lang w:val="sr-Latn-RS"/>
        </w:rPr>
        <w:t>развој и коришћење</w:t>
      </w:r>
      <w:r w:rsidR="009D1063" w:rsidRPr="009D1063">
        <w:rPr>
          <w:rFonts w:ascii="Arial" w:hAnsi="Arial" w:cs="Arial"/>
          <w:color w:val="333333"/>
          <w:sz w:val="20"/>
          <w:szCs w:val="20"/>
          <w:lang w:val="sr-Latn-RS"/>
        </w:rPr>
        <w:t xml:space="preserve"> </w:t>
      </w:r>
      <w:r w:rsidR="009D1063" w:rsidRPr="009D1063">
        <w:rPr>
          <w:rStyle w:val="hps"/>
          <w:rFonts w:ascii="Arial" w:hAnsi="Arial" w:cs="Arial"/>
          <w:color w:val="333333"/>
          <w:sz w:val="20"/>
          <w:szCs w:val="20"/>
          <w:lang w:val="sr-Latn-RS"/>
        </w:rPr>
        <w:t>архив</w:t>
      </w:r>
      <w:r w:rsidR="009D1063" w:rsidRPr="009D1063">
        <w:rPr>
          <w:rStyle w:val="hps"/>
          <w:rFonts w:ascii="Arial" w:hAnsi="Arial" w:cs="Arial"/>
          <w:color w:val="333333"/>
          <w:sz w:val="20"/>
          <w:szCs w:val="20"/>
          <w:lang w:val="sr-Cyrl-RS"/>
        </w:rPr>
        <w:t>ског материјала.</w:t>
      </w:r>
    </w:p>
    <w:p w:rsidR="001030F0" w:rsidRDefault="00DA00BE" w:rsidP="00052474">
      <w:pPr>
        <w:spacing w:line="360" w:lineRule="auto"/>
        <w:jc w:val="both"/>
        <w:rPr>
          <w:rFonts w:ascii="Arial" w:hAnsi="Arial" w:cs="Arial"/>
          <w:color w:val="333333"/>
          <w:sz w:val="20"/>
          <w:szCs w:val="20"/>
          <w:lang w:val="sr-Cyrl-RS"/>
        </w:rPr>
      </w:pPr>
      <w:r w:rsidRPr="00DA00BE">
        <w:rPr>
          <w:rFonts w:ascii="Arial" w:hAnsi="Arial" w:cs="Arial"/>
          <w:color w:val="333333"/>
          <w:sz w:val="20"/>
          <w:szCs w:val="20"/>
          <w:lang w:val="bs-Latn-BA"/>
        </w:rPr>
        <w:t xml:space="preserve">Закон </w:t>
      </w:r>
      <w:r w:rsidRPr="00DA00BE">
        <w:rPr>
          <w:rStyle w:val="hps"/>
          <w:rFonts w:ascii="Arial" w:hAnsi="Arial" w:cs="Arial"/>
          <w:color w:val="333333"/>
          <w:sz w:val="20"/>
          <w:szCs w:val="20"/>
          <w:lang w:val="bs-Latn-BA"/>
        </w:rPr>
        <w:t>о фиксној</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цени књига</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w:t>
      </w:r>
      <w:r w:rsidRPr="00DA00BE">
        <w:rPr>
          <w:rFonts w:ascii="Arial" w:hAnsi="Arial" w:cs="Arial"/>
          <w:sz w:val="20"/>
          <w:szCs w:val="20"/>
          <w:lang w:val="bs-Latn-BA" w:bidi="gu-IN"/>
        </w:rPr>
        <w:t>BuchPrbG</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од</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2. септембра</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2002</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такође је важан</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део законодавства</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Издавачке компаније</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су у обавези</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да ограниче</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малопродајне</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цене својих</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нових књига</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Овај закон треба да заштити</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стабилно</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тржиште</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књига</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и</w:t>
      </w:r>
      <w:r w:rsidRPr="00DA00BE">
        <w:rPr>
          <w:rFonts w:ascii="Arial" w:hAnsi="Arial" w:cs="Arial"/>
          <w:color w:val="333333"/>
          <w:sz w:val="20"/>
          <w:szCs w:val="20"/>
          <w:lang w:val="bs-Latn-BA"/>
        </w:rPr>
        <w:t xml:space="preserve"> </w:t>
      </w:r>
      <w:r>
        <w:rPr>
          <w:rStyle w:val="hps"/>
          <w:rFonts w:ascii="Arial" w:hAnsi="Arial" w:cs="Arial"/>
          <w:color w:val="333333"/>
          <w:sz w:val="20"/>
          <w:szCs w:val="20"/>
          <w:lang w:val="sr-Cyrl-RS"/>
        </w:rPr>
        <w:t>учини</w:t>
      </w:r>
      <w:r w:rsidRPr="00DA00BE">
        <w:rPr>
          <w:rStyle w:val="hps"/>
          <w:rFonts w:ascii="Arial" w:hAnsi="Arial" w:cs="Arial"/>
          <w:color w:val="333333"/>
          <w:sz w:val="20"/>
          <w:szCs w:val="20"/>
          <w:lang w:val="bs-Latn-BA"/>
        </w:rPr>
        <w:t xml:space="preserve"> </w:t>
      </w:r>
      <w:r>
        <w:rPr>
          <w:rStyle w:val="hps"/>
          <w:rFonts w:ascii="Arial" w:hAnsi="Arial" w:cs="Arial"/>
          <w:color w:val="333333"/>
          <w:sz w:val="20"/>
          <w:szCs w:val="20"/>
          <w:lang w:val="sr-Cyrl-RS"/>
        </w:rPr>
        <w:t>широко доступном</w:t>
      </w:r>
      <w:r w:rsidRPr="00DA00BE">
        <w:rPr>
          <w:rStyle w:val="hps"/>
          <w:rFonts w:ascii="Arial" w:hAnsi="Arial" w:cs="Arial"/>
          <w:color w:val="333333"/>
          <w:sz w:val="20"/>
          <w:szCs w:val="20"/>
          <w:lang w:val="bs-Latn-BA"/>
        </w:rPr>
        <w:t xml:space="preserve"> </w:t>
      </w:r>
      <w:r>
        <w:rPr>
          <w:rStyle w:val="hps"/>
          <w:rFonts w:ascii="Arial" w:hAnsi="Arial" w:cs="Arial"/>
          <w:color w:val="333333"/>
          <w:sz w:val="20"/>
          <w:szCs w:val="20"/>
          <w:lang w:val="bs-Latn-BA"/>
        </w:rPr>
        <w:t>куповин</w:t>
      </w:r>
      <w:r>
        <w:rPr>
          <w:rStyle w:val="hps"/>
          <w:rFonts w:ascii="Arial" w:hAnsi="Arial" w:cs="Arial"/>
          <w:color w:val="333333"/>
          <w:sz w:val="20"/>
          <w:szCs w:val="20"/>
          <w:lang w:val="sr-Cyrl-RS"/>
        </w:rPr>
        <w:t>у</w:t>
      </w:r>
      <w:r w:rsidRPr="00DA00BE">
        <w:rPr>
          <w:rStyle w:val="hps"/>
          <w:rFonts w:ascii="Arial" w:hAnsi="Arial" w:cs="Arial"/>
          <w:color w:val="333333"/>
          <w:sz w:val="20"/>
          <w:szCs w:val="20"/>
          <w:lang w:val="bs-Latn-BA"/>
        </w:rPr>
        <w:t xml:space="preserve"> књига</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од</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чега би и</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аутори и читаоци</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требало да</w:t>
      </w:r>
      <w:r w:rsidRPr="00DA00BE">
        <w:rPr>
          <w:rFonts w:ascii="Arial" w:hAnsi="Arial" w:cs="Arial"/>
          <w:color w:val="333333"/>
          <w:sz w:val="20"/>
          <w:szCs w:val="20"/>
          <w:lang w:val="bs-Latn-BA"/>
        </w:rPr>
        <w:t xml:space="preserve"> </w:t>
      </w:r>
      <w:r w:rsidRPr="00DA00BE">
        <w:rPr>
          <w:rStyle w:val="hps"/>
          <w:rFonts w:ascii="Arial" w:hAnsi="Arial" w:cs="Arial"/>
          <w:color w:val="333333"/>
          <w:sz w:val="20"/>
          <w:szCs w:val="20"/>
          <w:lang w:val="bs-Latn-BA"/>
        </w:rPr>
        <w:t>имају користи</w:t>
      </w:r>
      <w:r w:rsidRPr="00DA00BE">
        <w:rPr>
          <w:rFonts w:ascii="Arial" w:hAnsi="Arial" w:cs="Arial"/>
          <w:color w:val="333333"/>
          <w:sz w:val="20"/>
          <w:szCs w:val="20"/>
          <w:lang w:val="bs-Latn-BA"/>
        </w:rPr>
        <w:t>.</w:t>
      </w:r>
    </w:p>
    <w:p w:rsidR="00DA00BE" w:rsidRDefault="00D652BD" w:rsidP="00052474">
      <w:pPr>
        <w:spacing w:line="360" w:lineRule="auto"/>
        <w:jc w:val="both"/>
        <w:rPr>
          <w:rFonts w:ascii="Arial" w:hAnsi="Arial" w:cs="Arial"/>
          <w:color w:val="333333"/>
          <w:sz w:val="20"/>
          <w:szCs w:val="20"/>
          <w:lang w:val="bs-Cyrl-BA"/>
        </w:rPr>
      </w:pPr>
      <w:r w:rsidRPr="00D652BD">
        <w:rPr>
          <w:rStyle w:val="hps"/>
          <w:rFonts w:ascii="Arial" w:hAnsi="Arial" w:cs="Arial"/>
          <w:color w:val="333333"/>
          <w:sz w:val="20"/>
          <w:szCs w:val="20"/>
          <w:lang w:val="sr-Cyrl-RS"/>
        </w:rPr>
        <w:t>С</w:t>
      </w:r>
      <w:r w:rsidR="00DA00BE" w:rsidRPr="00D652BD">
        <w:rPr>
          <w:rStyle w:val="hps"/>
          <w:rFonts w:ascii="Arial" w:hAnsi="Arial" w:cs="Arial"/>
          <w:color w:val="333333"/>
          <w:sz w:val="20"/>
          <w:szCs w:val="20"/>
          <w:lang w:val="sr-Latn-RS"/>
        </w:rPr>
        <w:t>авезни Закон</w:t>
      </w:r>
      <w:r w:rsidR="00DA00BE" w:rsidRPr="00D652BD">
        <w:rPr>
          <w:rFonts w:ascii="Arial" w:hAnsi="Arial" w:cs="Arial"/>
          <w:color w:val="333333"/>
          <w:sz w:val="20"/>
          <w:szCs w:val="20"/>
          <w:lang w:val="sr-Latn-RS"/>
        </w:rPr>
        <w:t xml:space="preserve"> </w:t>
      </w:r>
      <w:r w:rsidR="00DA00BE" w:rsidRPr="00D652BD">
        <w:rPr>
          <w:rStyle w:val="hps"/>
          <w:rFonts w:ascii="Arial" w:hAnsi="Arial" w:cs="Arial"/>
          <w:color w:val="333333"/>
          <w:sz w:val="20"/>
          <w:szCs w:val="20"/>
          <w:lang w:val="sr-Latn-RS"/>
        </w:rPr>
        <w:t>о</w:t>
      </w:r>
      <w:r w:rsidR="00DA00BE" w:rsidRPr="00D652BD">
        <w:rPr>
          <w:rFonts w:ascii="Arial" w:hAnsi="Arial" w:cs="Arial"/>
          <w:color w:val="333333"/>
          <w:sz w:val="20"/>
          <w:szCs w:val="20"/>
          <w:lang w:val="sr-Latn-RS"/>
        </w:rPr>
        <w:t xml:space="preserve"> </w:t>
      </w:r>
      <w:r w:rsidR="00DA00BE" w:rsidRPr="00D652BD">
        <w:rPr>
          <w:rStyle w:val="hps"/>
          <w:rFonts w:ascii="Arial" w:hAnsi="Arial" w:cs="Arial"/>
          <w:color w:val="333333"/>
          <w:sz w:val="20"/>
          <w:szCs w:val="20"/>
          <w:lang w:val="sr-Latn-RS"/>
        </w:rPr>
        <w:t>уметности</w:t>
      </w:r>
      <w:r w:rsidR="00DA00BE" w:rsidRPr="00D652BD">
        <w:rPr>
          <w:rFonts w:ascii="Arial" w:hAnsi="Arial" w:cs="Arial"/>
          <w:color w:val="333333"/>
          <w:sz w:val="20"/>
          <w:szCs w:val="20"/>
          <w:lang w:val="sr-Latn-RS"/>
        </w:rPr>
        <w:t xml:space="preserve"> </w:t>
      </w:r>
      <w:r w:rsidR="00DA00BE" w:rsidRPr="00D652BD">
        <w:rPr>
          <w:rStyle w:val="hps"/>
          <w:rFonts w:ascii="Arial" w:hAnsi="Arial" w:cs="Arial"/>
          <w:color w:val="333333"/>
          <w:sz w:val="20"/>
          <w:szCs w:val="20"/>
          <w:lang w:val="sr-Latn-RS"/>
        </w:rPr>
        <w:t xml:space="preserve">за јавне </w:t>
      </w:r>
      <w:r w:rsidR="00DA00BE" w:rsidRPr="00D652BD">
        <w:rPr>
          <w:rStyle w:val="hps"/>
          <w:rFonts w:ascii="Arial" w:hAnsi="Arial" w:cs="Arial"/>
          <w:color w:val="333333"/>
          <w:sz w:val="20"/>
          <w:szCs w:val="20"/>
          <w:lang w:val="bs-Cyrl-BA"/>
        </w:rPr>
        <w:t>објекте</w:t>
      </w:r>
      <w:r w:rsidR="00DA00BE" w:rsidRPr="00D652BD">
        <w:rPr>
          <w:rFonts w:ascii="Arial" w:hAnsi="Arial" w:cs="Arial"/>
          <w:color w:val="333333"/>
          <w:sz w:val="20"/>
          <w:szCs w:val="20"/>
          <w:lang w:val="bs-Cyrl-BA"/>
        </w:rPr>
        <w:t xml:space="preserve"> </w:t>
      </w:r>
      <w:r w:rsidRPr="00D652BD">
        <w:rPr>
          <w:rFonts w:ascii="Arial" w:hAnsi="Arial" w:cs="Arial"/>
          <w:sz w:val="20"/>
          <w:szCs w:val="20"/>
          <w:lang w:val="bs-Cyrl-BA" w:bidi="gu-IN"/>
        </w:rPr>
        <w:t>("Kunst am Bau")</w:t>
      </w:r>
      <w:r w:rsidR="00DA00BE" w:rsidRPr="00D652BD">
        <w:rPr>
          <w:rFonts w:ascii="Arial" w:hAnsi="Arial" w:cs="Arial"/>
          <w:color w:val="333333"/>
          <w:sz w:val="20"/>
          <w:szCs w:val="20"/>
          <w:lang w:val="bs-Cyrl-BA"/>
        </w:rPr>
        <w:t xml:space="preserve"> </w:t>
      </w:r>
      <w:r w:rsidR="00DA00BE" w:rsidRPr="00D652BD">
        <w:rPr>
          <w:rStyle w:val="hps"/>
          <w:rFonts w:ascii="Arial" w:hAnsi="Arial" w:cs="Arial"/>
          <w:color w:val="333333"/>
          <w:sz w:val="20"/>
          <w:szCs w:val="20"/>
          <w:lang w:val="bs-Cyrl-BA"/>
        </w:rPr>
        <w:t>усвојен</w:t>
      </w:r>
      <w:r w:rsidRPr="00D652BD">
        <w:rPr>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је 1950. године у циљу подстицања</w:t>
      </w:r>
      <w:r w:rsidR="00DA00BE" w:rsidRPr="00D652BD">
        <w:rPr>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ликовних стваралаца</w:t>
      </w:r>
      <w:r w:rsidR="00DA00BE" w:rsidRPr="00D652BD">
        <w:rPr>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да доведу</w:t>
      </w:r>
      <w:r w:rsidR="00DA00BE" w:rsidRPr="00D652BD">
        <w:rPr>
          <w:rFonts w:ascii="Arial" w:hAnsi="Arial" w:cs="Arial"/>
          <w:color w:val="333333"/>
          <w:sz w:val="20"/>
          <w:szCs w:val="20"/>
          <w:lang w:val="bs-Cyrl-BA"/>
        </w:rPr>
        <w:t xml:space="preserve"> </w:t>
      </w:r>
      <w:r w:rsidR="00DA00BE" w:rsidRPr="00D652BD">
        <w:rPr>
          <w:rStyle w:val="hps"/>
          <w:rFonts w:ascii="Arial" w:hAnsi="Arial" w:cs="Arial"/>
          <w:color w:val="333333"/>
          <w:sz w:val="20"/>
          <w:szCs w:val="20"/>
          <w:lang w:val="bs-Cyrl-BA"/>
        </w:rPr>
        <w:t>уметност</w:t>
      </w:r>
      <w:r w:rsidR="00DA00BE" w:rsidRPr="00D652BD">
        <w:rPr>
          <w:rFonts w:ascii="Arial" w:hAnsi="Arial" w:cs="Arial"/>
          <w:color w:val="333333"/>
          <w:sz w:val="20"/>
          <w:szCs w:val="20"/>
          <w:lang w:val="bs-Cyrl-BA"/>
        </w:rPr>
        <w:t xml:space="preserve"> </w:t>
      </w:r>
      <w:r w:rsidR="00DA00BE" w:rsidRPr="00D652BD">
        <w:rPr>
          <w:rStyle w:val="hps"/>
          <w:rFonts w:ascii="Arial" w:hAnsi="Arial" w:cs="Arial"/>
          <w:color w:val="333333"/>
          <w:sz w:val="20"/>
          <w:szCs w:val="20"/>
          <w:lang w:val="bs-Cyrl-BA"/>
        </w:rPr>
        <w:t>у</w:t>
      </w:r>
      <w:r w:rsidR="00DA00BE" w:rsidRPr="00D652BD">
        <w:rPr>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јавни</w:t>
      </w:r>
      <w:r w:rsidR="00DA00BE" w:rsidRPr="00D652BD">
        <w:rPr>
          <w:rStyle w:val="hps"/>
          <w:rFonts w:ascii="Arial" w:hAnsi="Arial" w:cs="Arial"/>
          <w:color w:val="333333"/>
          <w:sz w:val="20"/>
          <w:szCs w:val="20"/>
          <w:lang w:val="bs-Cyrl-BA"/>
        </w:rPr>
        <w:t xml:space="preserve"> простор</w:t>
      </w:r>
      <w:r w:rsidRPr="00D652BD">
        <w:rPr>
          <w:rStyle w:val="hps"/>
          <w:rFonts w:ascii="Arial" w:hAnsi="Arial" w:cs="Arial"/>
          <w:color w:val="333333"/>
          <w:sz w:val="20"/>
          <w:szCs w:val="20"/>
          <w:lang w:val="bs-Cyrl-BA"/>
        </w:rPr>
        <w:t>. Закон са истим називом постојао је још од 1934. године. Подстицаји уређени одредбама овог закона односе се на савезни</w:t>
      </w:r>
      <w:r>
        <w:rPr>
          <w:rStyle w:val="hps"/>
          <w:rFonts w:ascii="Arial" w:hAnsi="Arial" w:cs="Arial"/>
          <w:color w:val="333333"/>
          <w:sz w:val="20"/>
          <w:szCs w:val="20"/>
          <w:lang w:val="bs-Cyrl-BA"/>
        </w:rPr>
        <w:t xml:space="preserve"> ниво, али и покрајине су усвојиле </w:t>
      </w:r>
      <w:r w:rsidRPr="00D652BD">
        <w:rPr>
          <w:rStyle w:val="hps"/>
          <w:rFonts w:ascii="Arial" w:hAnsi="Arial" w:cs="Arial"/>
          <w:color w:val="333333"/>
          <w:sz w:val="20"/>
          <w:szCs w:val="20"/>
          <w:lang w:val="bs-Cyrl-BA"/>
        </w:rPr>
        <w:t>сличне</w:t>
      </w:r>
      <w:r>
        <w:rPr>
          <w:rStyle w:val="hps"/>
          <w:rFonts w:ascii="Arial" w:hAnsi="Arial" w:cs="Arial"/>
          <w:color w:val="333333"/>
          <w:sz w:val="20"/>
          <w:szCs w:val="20"/>
          <w:lang w:val="bs-Cyrl-BA"/>
        </w:rPr>
        <w:t xml:space="preserve"> законе о подстицању уметничког обликовања јавног простора</w:t>
      </w:r>
      <w:r w:rsidRPr="00D652BD">
        <w:rPr>
          <w:rStyle w:val="hps"/>
          <w:rFonts w:ascii="Arial" w:hAnsi="Arial" w:cs="Arial"/>
          <w:color w:val="333333"/>
          <w:sz w:val="20"/>
          <w:szCs w:val="20"/>
          <w:lang w:val="bs-Cyrl-BA"/>
        </w:rPr>
        <w:t>. Овај закон</w:t>
      </w:r>
      <w:r w:rsidRPr="00D652BD">
        <w:rPr>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је</w:t>
      </w:r>
      <w:r w:rsidRPr="00D652BD">
        <w:rPr>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измењен</w:t>
      </w:r>
      <w:r>
        <w:rPr>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неколико пута и</w:t>
      </w:r>
      <w:r w:rsidRPr="00D652BD">
        <w:rPr>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данас</w:t>
      </w:r>
      <w:r w:rsidRPr="00D652BD">
        <w:rPr>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је познат</w:t>
      </w:r>
      <w:r w:rsidRPr="00D652BD">
        <w:rPr>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као "</w:t>
      </w:r>
      <w:r w:rsidRPr="00D652BD">
        <w:rPr>
          <w:rFonts w:ascii="Arial" w:hAnsi="Arial" w:cs="Arial"/>
          <w:color w:val="333333"/>
          <w:sz w:val="20"/>
          <w:szCs w:val="20"/>
          <w:lang w:val="bs-Cyrl-BA"/>
        </w:rPr>
        <w:t xml:space="preserve">К7" </w:t>
      </w:r>
      <w:r w:rsidRPr="00D652BD">
        <w:rPr>
          <w:rStyle w:val="hps"/>
          <w:rFonts w:ascii="Arial" w:hAnsi="Arial" w:cs="Arial"/>
          <w:color w:val="333333"/>
          <w:sz w:val="20"/>
          <w:szCs w:val="20"/>
          <w:lang w:val="bs-Cyrl-BA"/>
        </w:rPr>
        <w:t>компонента</w:t>
      </w:r>
      <w:r w:rsidRPr="00D652BD">
        <w:rPr>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"Упутства за</w:t>
      </w:r>
      <w:r w:rsidRPr="00D652BD">
        <w:rPr>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реализацију</w:t>
      </w:r>
      <w:r>
        <w:rPr>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грађевинских</w:t>
      </w:r>
      <w:r w:rsidRPr="00D652BD">
        <w:rPr>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задатака</w:t>
      </w:r>
      <w:r w:rsidRPr="00D652BD">
        <w:rPr>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Савезне</w:t>
      </w:r>
      <w:r w:rsidRPr="00D652BD">
        <w:rPr>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владе"</w:t>
      </w:r>
      <w:r w:rsidR="00D74DF9">
        <w:rPr>
          <w:rStyle w:val="hps"/>
          <w:rFonts w:ascii="Arial" w:hAnsi="Arial" w:cs="Arial"/>
          <w:color w:val="333333"/>
          <w:sz w:val="20"/>
          <w:szCs w:val="20"/>
          <w:lang w:val="bs-Cyrl-BA"/>
        </w:rPr>
        <w:t xml:space="preserve"> </w:t>
      </w:r>
      <w:r w:rsidRPr="00D652BD">
        <w:rPr>
          <w:rStyle w:val="hps"/>
          <w:rFonts w:ascii="Arial" w:hAnsi="Arial" w:cs="Arial"/>
          <w:color w:val="333333"/>
          <w:sz w:val="20"/>
          <w:szCs w:val="20"/>
          <w:lang w:val="bs-Cyrl-BA"/>
        </w:rPr>
        <w:t>(</w:t>
      </w:r>
      <w:r w:rsidRPr="00D652BD">
        <w:rPr>
          <w:rFonts w:ascii="Arial" w:hAnsi="Arial" w:cs="Arial"/>
          <w:sz w:val="20"/>
          <w:szCs w:val="20"/>
          <w:lang w:val="bs-Cyrl-BA" w:bidi="gu-IN"/>
        </w:rPr>
        <w:t>RBBau K7</w:t>
      </w:r>
      <w:r w:rsidRPr="00D652BD">
        <w:rPr>
          <w:rFonts w:ascii="Arial" w:hAnsi="Arial" w:cs="Arial"/>
          <w:color w:val="333333"/>
          <w:sz w:val="20"/>
          <w:szCs w:val="20"/>
          <w:lang w:val="bs-Cyrl-BA"/>
        </w:rPr>
        <w:t>).</w:t>
      </w:r>
    </w:p>
    <w:p w:rsidR="00D652BD" w:rsidRDefault="009F724E" w:rsidP="00052474">
      <w:pPr>
        <w:spacing w:line="360" w:lineRule="auto"/>
        <w:jc w:val="both"/>
        <w:rPr>
          <w:rStyle w:val="hps"/>
          <w:rFonts w:ascii="Arial" w:hAnsi="Arial" w:cs="Arial"/>
          <w:color w:val="333333"/>
          <w:sz w:val="20"/>
          <w:szCs w:val="20"/>
          <w:lang w:val="sr-Cyrl-RS"/>
        </w:rPr>
      </w:pPr>
      <w:r>
        <w:rPr>
          <w:rStyle w:val="hps"/>
          <w:rFonts w:ascii="Arial" w:hAnsi="Arial" w:cs="Arial"/>
          <w:color w:val="333333"/>
          <w:sz w:val="20"/>
          <w:szCs w:val="20"/>
          <w:lang w:val="sr-Cyrl-RS"/>
        </w:rPr>
        <w:t>Подрша немачкој ки</w:t>
      </w:r>
      <w:r w:rsidR="00D74DF9">
        <w:rPr>
          <w:rStyle w:val="hps"/>
          <w:rFonts w:ascii="Arial" w:hAnsi="Arial" w:cs="Arial"/>
          <w:color w:val="333333"/>
          <w:sz w:val="20"/>
          <w:szCs w:val="20"/>
          <w:lang w:val="sr-Cyrl-RS"/>
        </w:rPr>
        <w:t>нематографији је обезбеђена как</w:t>
      </w:r>
      <w:r>
        <w:rPr>
          <w:rStyle w:val="hps"/>
          <w:rFonts w:ascii="Arial" w:hAnsi="Arial" w:cs="Arial"/>
          <w:color w:val="333333"/>
          <w:sz w:val="20"/>
          <w:szCs w:val="20"/>
          <w:lang w:val="sr-Cyrl-RS"/>
        </w:rPr>
        <w:t xml:space="preserve">о на савезном тако и на покрајинском нивоу. </w:t>
      </w:r>
      <w:r w:rsidR="00DC6FF8" w:rsidRPr="00DC6FF8">
        <w:rPr>
          <w:rStyle w:val="hps"/>
          <w:rFonts w:ascii="Arial" w:hAnsi="Arial" w:cs="Arial"/>
          <w:color w:val="333333"/>
          <w:sz w:val="20"/>
          <w:szCs w:val="20"/>
          <w:lang w:val="sr-Cyrl-RS"/>
        </w:rPr>
        <w:t>П</w:t>
      </w:r>
      <w:r w:rsidR="00D652BD" w:rsidRPr="00DC6FF8">
        <w:rPr>
          <w:rStyle w:val="hps"/>
          <w:rFonts w:ascii="Arial" w:hAnsi="Arial" w:cs="Arial"/>
          <w:color w:val="333333"/>
          <w:sz w:val="20"/>
          <w:szCs w:val="20"/>
          <w:lang w:val="sr-Latn-RS"/>
        </w:rPr>
        <w:t>одршка</w:t>
      </w:r>
      <w:r>
        <w:rPr>
          <w:rStyle w:val="hps"/>
          <w:rFonts w:ascii="Arial" w:hAnsi="Arial" w:cs="Arial"/>
          <w:color w:val="333333"/>
          <w:sz w:val="20"/>
          <w:szCs w:val="20"/>
          <w:lang w:val="sr-Cyrl-RS"/>
        </w:rPr>
        <w:t xml:space="preserve"> филмском ст</w:t>
      </w:r>
      <w:r w:rsidR="00DC6FF8" w:rsidRPr="00DC6FF8">
        <w:rPr>
          <w:rStyle w:val="hps"/>
          <w:rFonts w:ascii="Arial" w:hAnsi="Arial" w:cs="Arial"/>
          <w:color w:val="333333"/>
          <w:sz w:val="20"/>
          <w:szCs w:val="20"/>
          <w:lang w:val="sr-Cyrl-RS"/>
        </w:rPr>
        <w:t>в</w:t>
      </w:r>
      <w:r>
        <w:rPr>
          <w:rStyle w:val="hps"/>
          <w:rFonts w:ascii="Arial" w:hAnsi="Arial" w:cs="Arial"/>
          <w:color w:val="333333"/>
          <w:sz w:val="20"/>
          <w:szCs w:val="20"/>
          <w:lang w:val="sr-Cyrl-RS"/>
        </w:rPr>
        <w:t>а</w:t>
      </w:r>
      <w:r w:rsidR="00DC6FF8" w:rsidRPr="00DC6FF8">
        <w:rPr>
          <w:rStyle w:val="hps"/>
          <w:rFonts w:ascii="Arial" w:hAnsi="Arial" w:cs="Arial"/>
          <w:color w:val="333333"/>
          <w:sz w:val="20"/>
          <w:szCs w:val="20"/>
          <w:lang w:val="sr-Cyrl-RS"/>
        </w:rPr>
        <w:t>ралаштв</w:t>
      </w:r>
      <w:r w:rsidR="00214D97">
        <w:rPr>
          <w:rStyle w:val="hps"/>
          <w:rFonts w:ascii="Arial" w:hAnsi="Arial" w:cs="Arial"/>
          <w:color w:val="333333"/>
          <w:sz w:val="20"/>
          <w:szCs w:val="20"/>
          <w:lang w:val="sr-Cyrl-RS"/>
        </w:rPr>
        <w:t>у на савезном нивоу уређена је савезним З</w:t>
      </w:r>
      <w:r w:rsidR="00DC6FF8" w:rsidRPr="00DC6FF8">
        <w:rPr>
          <w:rStyle w:val="hps"/>
          <w:rFonts w:ascii="Arial" w:hAnsi="Arial" w:cs="Arial"/>
          <w:color w:val="333333"/>
          <w:sz w:val="20"/>
          <w:szCs w:val="20"/>
          <w:lang w:val="sr-Cyrl-RS"/>
        </w:rPr>
        <w:t>аконом о</w:t>
      </w:r>
      <w:r w:rsidR="00D652BD" w:rsidRPr="00DC6FF8">
        <w:rPr>
          <w:rFonts w:ascii="Arial" w:hAnsi="Arial" w:cs="Arial"/>
          <w:color w:val="333333"/>
          <w:sz w:val="20"/>
          <w:szCs w:val="20"/>
          <w:lang w:val="sr-Latn-RS"/>
        </w:rPr>
        <w:br/>
      </w:r>
      <w:r w:rsidR="00DC6FF8" w:rsidRPr="00DC6FF8">
        <w:rPr>
          <w:rStyle w:val="hps"/>
          <w:rFonts w:ascii="Arial" w:hAnsi="Arial" w:cs="Arial"/>
          <w:color w:val="333333"/>
          <w:sz w:val="20"/>
          <w:szCs w:val="20"/>
          <w:lang w:val="sr-Cyrl-RS"/>
        </w:rPr>
        <w:t>подстицању филмске уметности</w:t>
      </w:r>
      <w:r w:rsidR="00DC6FF8" w:rsidRPr="00DC6FF8">
        <w:rPr>
          <w:rFonts w:ascii="Arial" w:hAnsi="Arial" w:cs="Arial"/>
          <w:color w:val="333333"/>
          <w:sz w:val="20"/>
          <w:szCs w:val="20"/>
          <w:lang w:val="sr-Cyrl-RS"/>
        </w:rPr>
        <w:t xml:space="preserve"> </w:t>
      </w:r>
      <w:r w:rsidR="00D652BD" w:rsidRPr="00DC6FF8">
        <w:rPr>
          <w:rStyle w:val="hps"/>
          <w:rFonts w:ascii="Arial" w:hAnsi="Arial" w:cs="Arial"/>
          <w:color w:val="333333"/>
          <w:sz w:val="20"/>
          <w:szCs w:val="20"/>
          <w:lang w:val="sr-Latn-RS"/>
        </w:rPr>
        <w:t>који се стално</w:t>
      </w:r>
      <w:r w:rsidR="00DC6FF8">
        <w:rPr>
          <w:rFonts w:ascii="Arial" w:hAnsi="Arial" w:cs="Arial"/>
          <w:color w:val="333333"/>
          <w:sz w:val="20"/>
          <w:szCs w:val="20"/>
          <w:lang w:val="sr-Cyrl-RS"/>
        </w:rPr>
        <w:t xml:space="preserve"> </w:t>
      </w:r>
      <w:r w:rsidR="00DC6FF8" w:rsidRPr="00DC6FF8">
        <w:rPr>
          <w:rStyle w:val="hps"/>
          <w:rFonts w:ascii="Arial" w:hAnsi="Arial" w:cs="Arial"/>
          <w:color w:val="333333"/>
          <w:sz w:val="20"/>
          <w:szCs w:val="20"/>
          <w:lang w:val="sr-Latn-RS"/>
        </w:rPr>
        <w:t>ажурира</w:t>
      </w:r>
      <w:r w:rsidR="00D652BD" w:rsidRPr="00DC6FF8">
        <w:rPr>
          <w:rFonts w:ascii="Arial" w:hAnsi="Arial" w:cs="Arial"/>
          <w:color w:val="333333"/>
          <w:sz w:val="20"/>
          <w:szCs w:val="20"/>
          <w:lang w:val="sr-Latn-RS"/>
        </w:rPr>
        <w:t>.</w:t>
      </w:r>
      <w:r w:rsidR="00DC6FF8" w:rsidRPr="00DC6FF8">
        <w:rPr>
          <w:rFonts w:ascii="Arial" w:hAnsi="Arial" w:cs="Arial"/>
          <w:color w:val="333333"/>
          <w:sz w:val="20"/>
          <w:szCs w:val="20"/>
          <w:lang w:val="sr-Cyrl-RS"/>
        </w:rPr>
        <w:t xml:space="preserve"> Тренутно важећа верзија закона</w:t>
      </w:r>
      <w:r w:rsidR="00D652BD" w:rsidRPr="00DC6FF8">
        <w:rPr>
          <w:rFonts w:ascii="Arial" w:hAnsi="Arial" w:cs="Arial"/>
          <w:color w:val="333333"/>
          <w:sz w:val="20"/>
          <w:szCs w:val="20"/>
          <w:lang w:val="sr-Latn-RS"/>
        </w:rPr>
        <w:t xml:space="preserve"> </w:t>
      </w:r>
      <w:r w:rsidR="00DC6FF8" w:rsidRPr="00DC6FF8">
        <w:rPr>
          <w:rStyle w:val="hps"/>
          <w:rFonts w:ascii="Arial" w:hAnsi="Arial" w:cs="Arial"/>
          <w:color w:val="333333"/>
          <w:sz w:val="20"/>
          <w:szCs w:val="20"/>
          <w:lang w:val="sr-Latn-RS"/>
        </w:rPr>
        <w:t>је ступи</w:t>
      </w:r>
      <w:r w:rsidR="00DC6FF8" w:rsidRPr="00DC6FF8">
        <w:rPr>
          <w:rStyle w:val="hps"/>
          <w:rFonts w:ascii="Arial" w:hAnsi="Arial" w:cs="Arial"/>
          <w:color w:val="333333"/>
          <w:sz w:val="20"/>
          <w:szCs w:val="20"/>
          <w:lang w:val="sr-Cyrl-RS"/>
        </w:rPr>
        <w:t>ла</w:t>
      </w:r>
      <w:r w:rsidR="00D652BD" w:rsidRPr="00DC6FF8">
        <w:rPr>
          <w:rStyle w:val="hps"/>
          <w:rFonts w:ascii="Arial" w:hAnsi="Arial" w:cs="Arial"/>
          <w:color w:val="333333"/>
          <w:sz w:val="20"/>
          <w:szCs w:val="20"/>
          <w:lang w:val="sr-Latn-RS"/>
        </w:rPr>
        <w:t xml:space="preserve"> на снагу</w:t>
      </w:r>
      <w:r w:rsidR="00D652BD" w:rsidRPr="00DC6FF8">
        <w:rPr>
          <w:rFonts w:ascii="Arial" w:hAnsi="Arial" w:cs="Arial"/>
          <w:color w:val="333333"/>
          <w:sz w:val="20"/>
          <w:szCs w:val="20"/>
          <w:lang w:val="sr-Latn-RS"/>
        </w:rPr>
        <w:t xml:space="preserve"> </w:t>
      </w:r>
      <w:r w:rsidR="00D652BD" w:rsidRPr="00DC6FF8">
        <w:rPr>
          <w:rStyle w:val="hps"/>
          <w:rFonts w:ascii="Arial" w:hAnsi="Arial" w:cs="Arial"/>
          <w:color w:val="333333"/>
          <w:sz w:val="20"/>
          <w:szCs w:val="20"/>
          <w:lang w:val="sr-Latn-RS"/>
        </w:rPr>
        <w:t>1. јануара</w:t>
      </w:r>
      <w:r w:rsidR="00D652BD" w:rsidRPr="00DC6FF8">
        <w:rPr>
          <w:rFonts w:ascii="Arial" w:hAnsi="Arial" w:cs="Arial"/>
          <w:color w:val="333333"/>
          <w:sz w:val="20"/>
          <w:szCs w:val="20"/>
          <w:lang w:val="sr-Latn-RS"/>
        </w:rPr>
        <w:t xml:space="preserve"> </w:t>
      </w:r>
      <w:r>
        <w:rPr>
          <w:rStyle w:val="hps"/>
          <w:rFonts w:ascii="Arial" w:hAnsi="Arial" w:cs="Arial"/>
          <w:color w:val="333333"/>
          <w:sz w:val="20"/>
          <w:szCs w:val="20"/>
          <w:lang w:val="sr-Latn-RS"/>
        </w:rPr>
        <w:t>200</w:t>
      </w:r>
      <w:r>
        <w:rPr>
          <w:rStyle w:val="hps"/>
          <w:rFonts w:ascii="Arial" w:hAnsi="Arial" w:cs="Arial"/>
          <w:color w:val="333333"/>
          <w:sz w:val="20"/>
          <w:szCs w:val="20"/>
          <w:lang w:val="sr-Cyrl-RS"/>
        </w:rPr>
        <w:t>9</w:t>
      </w:r>
      <w:r w:rsidR="00DC6FF8" w:rsidRPr="00DC6FF8">
        <w:rPr>
          <w:rStyle w:val="hps"/>
          <w:rFonts w:ascii="Arial" w:hAnsi="Arial" w:cs="Arial"/>
          <w:color w:val="333333"/>
          <w:sz w:val="20"/>
          <w:szCs w:val="20"/>
          <w:lang w:val="sr-Cyrl-RS"/>
        </w:rPr>
        <w:t>.</w:t>
      </w:r>
      <w:r w:rsidR="00DC6FF8" w:rsidRPr="00DC6FF8">
        <w:rPr>
          <w:rFonts w:ascii="Arial" w:hAnsi="Arial" w:cs="Arial"/>
          <w:color w:val="333333"/>
          <w:sz w:val="20"/>
          <w:szCs w:val="20"/>
          <w:lang w:val="sr-Cyrl-RS"/>
        </w:rPr>
        <w:t xml:space="preserve"> </w:t>
      </w:r>
      <w:r w:rsidR="00DC6FF8" w:rsidRPr="00DC6FF8">
        <w:rPr>
          <w:rFonts w:ascii="Arial" w:hAnsi="Arial" w:cs="Arial"/>
          <w:color w:val="333333"/>
          <w:sz w:val="20"/>
          <w:szCs w:val="20"/>
          <w:lang w:val="sr-Latn-RS"/>
        </w:rPr>
        <w:t>Најважни</w:t>
      </w:r>
      <w:r w:rsidR="00DC6FF8" w:rsidRPr="00DC6FF8">
        <w:rPr>
          <w:rFonts w:ascii="Arial" w:hAnsi="Arial" w:cs="Arial"/>
          <w:color w:val="333333"/>
          <w:sz w:val="20"/>
          <w:szCs w:val="20"/>
          <w:lang w:val="sr-Cyrl-RS"/>
        </w:rPr>
        <w:t>ја институција за подршку</w:t>
      </w:r>
      <w:r w:rsidR="00DC6FF8" w:rsidRPr="00DC6FF8">
        <w:rPr>
          <w:rStyle w:val="hps"/>
          <w:rFonts w:ascii="Arial" w:hAnsi="Arial" w:cs="Arial"/>
          <w:color w:val="333333"/>
          <w:sz w:val="20"/>
          <w:szCs w:val="20"/>
          <w:lang w:val="sr-Cyrl-RS"/>
        </w:rPr>
        <w:t xml:space="preserve"> филмске уметности</w:t>
      </w:r>
      <w:r w:rsidR="00D652BD" w:rsidRPr="00DC6FF8">
        <w:rPr>
          <w:rFonts w:ascii="Arial" w:hAnsi="Arial" w:cs="Arial"/>
          <w:color w:val="333333"/>
          <w:sz w:val="20"/>
          <w:szCs w:val="20"/>
          <w:lang w:val="sr-Latn-RS"/>
        </w:rPr>
        <w:t xml:space="preserve"> </w:t>
      </w:r>
      <w:r w:rsidR="00D652BD" w:rsidRPr="00DC6FF8">
        <w:rPr>
          <w:rStyle w:val="hps"/>
          <w:rFonts w:ascii="Arial" w:hAnsi="Arial" w:cs="Arial"/>
          <w:color w:val="333333"/>
          <w:sz w:val="20"/>
          <w:szCs w:val="20"/>
          <w:lang w:val="sr-Latn-RS"/>
        </w:rPr>
        <w:t>на</w:t>
      </w:r>
      <w:r w:rsidR="00D652BD" w:rsidRPr="00DC6FF8">
        <w:rPr>
          <w:rFonts w:ascii="Arial" w:hAnsi="Arial" w:cs="Arial"/>
          <w:color w:val="333333"/>
          <w:sz w:val="20"/>
          <w:szCs w:val="20"/>
          <w:lang w:val="sr-Latn-RS"/>
        </w:rPr>
        <w:t xml:space="preserve"> </w:t>
      </w:r>
      <w:r w:rsidR="00D652BD" w:rsidRPr="00DC6FF8">
        <w:rPr>
          <w:rStyle w:val="hps"/>
          <w:rFonts w:ascii="Arial" w:hAnsi="Arial" w:cs="Arial"/>
          <w:color w:val="333333"/>
          <w:sz w:val="20"/>
          <w:szCs w:val="20"/>
          <w:lang w:val="sr-Latn-RS"/>
        </w:rPr>
        <w:t>националном</w:t>
      </w:r>
      <w:r w:rsidR="00D652BD" w:rsidRPr="00DC6FF8">
        <w:rPr>
          <w:rFonts w:ascii="Arial" w:hAnsi="Arial" w:cs="Arial"/>
          <w:color w:val="333333"/>
          <w:sz w:val="20"/>
          <w:szCs w:val="20"/>
          <w:lang w:val="sr-Latn-RS"/>
        </w:rPr>
        <w:t xml:space="preserve"> </w:t>
      </w:r>
      <w:r w:rsidR="00D652BD" w:rsidRPr="00DC6FF8">
        <w:rPr>
          <w:rStyle w:val="hps"/>
          <w:rFonts w:ascii="Arial" w:hAnsi="Arial" w:cs="Arial"/>
          <w:color w:val="333333"/>
          <w:sz w:val="20"/>
          <w:szCs w:val="20"/>
          <w:lang w:val="sr-Latn-RS"/>
        </w:rPr>
        <w:t>нивоу је</w:t>
      </w:r>
      <w:r w:rsidR="00DC6FF8" w:rsidRPr="00DC6FF8">
        <w:rPr>
          <w:rFonts w:ascii="Arial" w:hAnsi="Arial" w:cs="Arial"/>
          <w:color w:val="333333"/>
          <w:sz w:val="20"/>
          <w:szCs w:val="20"/>
          <w:lang w:val="sr-Cyrl-RS"/>
        </w:rPr>
        <w:t xml:space="preserve"> Агенција за промоцију филма</w:t>
      </w:r>
      <w:r w:rsidR="00D652BD" w:rsidRPr="00DC6FF8">
        <w:rPr>
          <w:rFonts w:ascii="Arial" w:hAnsi="Arial" w:cs="Arial"/>
          <w:color w:val="333333"/>
          <w:sz w:val="20"/>
          <w:szCs w:val="20"/>
          <w:lang w:val="sr-Latn-RS"/>
        </w:rPr>
        <w:t xml:space="preserve">. </w:t>
      </w:r>
      <w:r w:rsidR="00D652BD" w:rsidRPr="00DC6FF8">
        <w:rPr>
          <w:rStyle w:val="hps"/>
          <w:rFonts w:ascii="Arial" w:hAnsi="Arial" w:cs="Arial"/>
          <w:color w:val="333333"/>
          <w:sz w:val="20"/>
          <w:szCs w:val="20"/>
          <w:lang w:val="sr-Latn-RS"/>
        </w:rPr>
        <w:t>Њен</w:t>
      </w:r>
      <w:r w:rsidR="00D652BD" w:rsidRPr="00DC6FF8">
        <w:rPr>
          <w:rFonts w:ascii="Arial" w:hAnsi="Arial" w:cs="Arial"/>
          <w:color w:val="333333"/>
          <w:sz w:val="20"/>
          <w:szCs w:val="20"/>
          <w:lang w:val="sr-Latn-RS"/>
        </w:rPr>
        <w:t xml:space="preserve"> </w:t>
      </w:r>
      <w:r w:rsidR="00D652BD" w:rsidRPr="00DC6FF8">
        <w:rPr>
          <w:rStyle w:val="hps"/>
          <w:rFonts w:ascii="Arial" w:hAnsi="Arial" w:cs="Arial"/>
          <w:color w:val="333333"/>
          <w:sz w:val="20"/>
          <w:szCs w:val="20"/>
          <w:lang w:val="sr-Latn-RS"/>
        </w:rPr>
        <w:t>задатак је да</w:t>
      </w:r>
      <w:r w:rsidR="00D652BD" w:rsidRPr="00DC6FF8">
        <w:rPr>
          <w:rFonts w:ascii="Arial" w:hAnsi="Arial" w:cs="Arial"/>
          <w:color w:val="333333"/>
          <w:sz w:val="20"/>
          <w:szCs w:val="20"/>
          <w:lang w:val="sr-Latn-RS"/>
        </w:rPr>
        <w:t xml:space="preserve"> </w:t>
      </w:r>
      <w:r w:rsidR="00D652BD" w:rsidRPr="00DC6FF8">
        <w:rPr>
          <w:rStyle w:val="hps"/>
          <w:rFonts w:ascii="Arial" w:hAnsi="Arial" w:cs="Arial"/>
          <w:color w:val="333333"/>
          <w:sz w:val="20"/>
          <w:szCs w:val="20"/>
          <w:lang w:val="sr-Latn-RS"/>
        </w:rPr>
        <w:t>обезбеди</w:t>
      </w:r>
      <w:r w:rsidR="00D652BD" w:rsidRPr="00DC6FF8">
        <w:rPr>
          <w:rFonts w:ascii="Arial" w:hAnsi="Arial" w:cs="Arial"/>
          <w:color w:val="333333"/>
          <w:sz w:val="20"/>
          <w:szCs w:val="20"/>
          <w:lang w:val="sr-Latn-RS"/>
        </w:rPr>
        <w:t xml:space="preserve"> мере </w:t>
      </w:r>
      <w:r w:rsidR="00D652BD" w:rsidRPr="00DC6FF8">
        <w:rPr>
          <w:rStyle w:val="hps"/>
          <w:rFonts w:ascii="Arial" w:hAnsi="Arial" w:cs="Arial"/>
          <w:color w:val="333333"/>
          <w:sz w:val="20"/>
          <w:szCs w:val="20"/>
          <w:lang w:val="sr-Latn-RS"/>
        </w:rPr>
        <w:t>за</w:t>
      </w:r>
      <w:r w:rsidR="00D652BD" w:rsidRPr="00DC6FF8">
        <w:rPr>
          <w:rFonts w:ascii="Arial" w:hAnsi="Arial" w:cs="Arial"/>
          <w:color w:val="333333"/>
          <w:sz w:val="20"/>
          <w:szCs w:val="20"/>
          <w:lang w:val="sr-Latn-RS"/>
        </w:rPr>
        <w:t xml:space="preserve"> </w:t>
      </w:r>
      <w:r w:rsidR="00D652BD" w:rsidRPr="00DC6FF8">
        <w:rPr>
          <w:rStyle w:val="hps"/>
          <w:rFonts w:ascii="Arial" w:hAnsi="Arial" w:cs="Arial"/>
          <w:color w:val="333333"/>
          <w:sz w:val="20"/>
          <w:szCs w:val="20"/>
          <w:lang w:val="sr-Latn-RS"/>
        </w:rPr>
        <w:t>унапређење</w:t>
      </w:r>
      <w:r w:rsidR="00D652BD" w:rsidRPr="00DC6FF8">
        <w:rPr>
          <w:rFonts w:ascii="Arial" w:hAnsi="Arial" w:cs="Arial"/>
          <w:color w:val="333333"/>
          <w:sz w:val="20"/>
          <w:szCs w:val="20"/>
          <w:lang w:val="sr-Latn-RS"/>
        </w:rPr>
        <w:t xml:space="preserve"> </w:t>
      </w:r>
      <w:r w:rsidR="00DC6FF8" w:rsidRPr="00DC6FF8">
        <w:rPr>
          <w:rStyle w:val="hps"/>
          <w:rFonts w:ascii="Arial" w:hAnsi="Arial" w:cs="Arial"/>
          <w:color w:val="333333"/>
          <w:sz w:val="20"/>
          <w:szCs w:val="20"/>
          <w:lang w:val="sr-Latn-RS"/>
        </w:rPr>
        <w:t>немачк</w:t>
      </w:r>
      <w:r w:rsidR="00DC6FF8" w:rsidRPr="00DC6FF8">
        <w:rPr>
          <w:rStyle w:val="hps"/>
          <w:rFonts w:ascii="Arial" w:hAnsi="Arial" w:cs="Arial"/>
          <w:color w:val="333333"/>
          <w:sz w:val="20"/>
          <w:szCs w:val="20"/>
          <w:lang w:val="sr-Cyrl-RS"/>
        </w:rPr>
        <w:t>е кинематографије</w:t>
      </w:r>
      <w:r w:rsidR="00D652BD" w:rsidRPr="00DC6FF8">
        <w:rPr>
          <w:rFonts w:ascii="Arial" w:hAnsi="Arial" w:cs="Arial"/>
          <w:color w:val="333333"/>
          <w:sz w:val="20"/>
          <w:szCs w:val="20"/>
          <w:lang w:val="sr-Latn-RS"/>
        </w:rPr>
        <w:t xml:space="preserve">, као и </w:t>
      </w:r>
      <w:r w:rsidR="00D652BD" w:rsidRPr="00DC6FF8">
        <w:rPr>
          <w:rStyle w:val="hps"/>
          <w:rFonts w:ascii="Arial" w:hAnsi="Arial" w:cs="Arial"/>
          <w:color w:val="333333"/>
          <w:sz w:val="20"/>
          <w:szCs w:val="20"/>
          <w:lang w:val="sr-Latn-RS"/>
        </w:rPr>
        <w:t>за побољшање</w:t>
      </w:r>
      <w:r w:rsidR="00D652BD" w:rsidRPr="00DC6FF8">
        <w:rPr>
          <w:rFonts w:ascii="Arial" w:hAnsi="Arial" w:cs="Arial"/>
          <w:color w:val="333333"/>
          <w:sz w:val="20"/>
          <w:szCs w:val="20"/>
          <w:lang w:val="sr-Latn-RS"/>
        </w:rPr>
        <w:t xml:space="preserve"> </w:t>
      </w:r>
      <w:r w:rsidR="00D652BD" w:rsidRPr="00DC6FF8">
        <w:rPr>
          <w:rStyle w:val="hps"/>
          <w:rFonts w:ascii="Arial" w:hAnsi="Arial" w:cs="Arial"/>
          <w:color w:val="333333"/>
          <w:sz w:val="20"/>
          <w:szCs w:val="20"/>
          <w:lang w:val="sr-Latn-RS"/>
        </w:rPr>
        <w:t>структуре</w:t>
      </w:r>
      <w:r w:rsidR="00D652BD" w:rsidRPr="00DC6FF8">
        <w:rPr>
          <w:rFonts w:ascii="Arial" w:hAnsi="Arial" w:cs="Arial"/>
          <w:color w:val="333333"/>
          <w:sz w:val="20"/>
          <w:szCs w:val="20"/>
          <w:lang w:val="sr-Latn-RS"/>
        </w:rPr>
        <w:t xml:space="preserve"> </w:t>
      </w:r>
      <w:r w:rsidR="00D652BD" w:rsidRPr="00DC6FF8">
        <w:rPr>
          <w:rStyle w:val="hps"/>
          <w:rFonts w:ascii="Arial" w:hAnsi="Arial" w:cs="Arial"/>
          <w:color w:val="333333"/>
          <w:sz w:val="20"/>
          <w:szCs w:val="20"/>
          <w:lang w:val="sr-Latn-RS"/>
        </w:rPr>
        <w:t>немачке</w:t>
      </w:r>
      <w:r w:rsidR="00D652BD" w:rsidRPr="00DC6FF8">
        <w:rPr>
          <w:rFonts w:ascii="Arial" w:hAnsi="Arial" w:cs="Arial"/>
          <w:color w:val="333333"/>
          <w:sz w:val="20"/>
          <w:szCs w:val="20"/>
          <w:lang w:val="sr-Latn-RS"/>
        </w:rPr>
        <w:t xml:space="preserve"> </w:t>
      </w:r>
      <w:r w:rsidR="00DC6FF8" w:rsidRPr="00DC6FF8">
        <w:rPr>
          <w:rStyle w:val="hps"/>
          <w:rFonts w:ascii="Arial" w:hAnsi="Arial" w:cs="Arial"/>
          <w:color w:val="333333"/>
          <w:sz w:val="20"/>
          <w:szCs w:val="20"/>
          <w:lang w:val="sr-Cyrl-RS"/>
        </w:rPr>
        <w:t>филмске привред</w:t>
      </w:r>
      <w:r>
        <w:rPr>
          <w:rStyle w:val="hps"/>
          <w:rFonts w:ascii="Arial" w:hAnsi="Arial" w:cs="Arial"/>
          <w:color w:val="333333"/>
          <w:sz w:val="20"/>
          <w:szCs w:val="20"/>
          <w:lang w:val="sr-Cyrl-RS"/>
        </w:rPr>
        <w:t>е</w:t>
      </w:r>
      <w:r w:rsidR="00DC6FF8" w:rsidRPr="00DC6FF8">
        <w:rPr>
          <w:rStyle w:val="hps"/>
          <w:rFonts w:ascii="Arial" w:hAnsi="Arial" w:cs="Arial"/>
          <w:color w:val="333333"/>
          <w:sz w:val="20"/>
          <w:szCs w:val="20"/>
          <w:lang w:val="sr-Cyrl-RS"/>
        </w:rPr>
        <w:t xml:space="preserve"> </w:t>
      </w:r>
      <w:r w:rsidR="00D652BD" w:rsidRPr="00DC6FF8">
        <w:rPr>
          <w:rStyle w:val="hps"/>
          <w:rFonts w:ascii="Arial" w:hAnsi="Arial" w:cs="Arial"/>
          <w:color w:val="333333"/>
          <w:sz w:val="20"/>
          <w:szCs w:val="20"/>
          <w:lang w:val="sr-Latn-RS"/>
        </w:rPr>
        <w:t>кроз маркетинг</w:t>
      </w:r>
      <w:r w:rsidR="00D652BD" w:rsidRPr="00DC6FF8">
        <w:rPr>
          <w:rFonts w:ascii="Arial" w:hAnsi="Arial" w:cs="Arial"/>
          <w:color w:val="333333"/>
          <w:sz w:val="20"/>
          <w:szCs w:val="20"/>
          <w:lang w:val="sr-Latn-RS"/>
        </w:rPr>
        <w:t xml:space="preserve"> </w:t>
      </w:r>
      <w:r w:rsidR="00D652BD" w:rsidRPr="00DC6FF8">
        <w:rPr>
          <w:rStyle w:val="hps"/>
          <w:rFonts w:ascii="Arial" w:hAnsi="Arial" w:cs="Arial"/>
          <w:color w:val="333333"/>
          <w:sz w:val="20"/>
          <w:szCs w:val="20"/>
          <w:lang w:val="sr-Latn-RS"/>
        </w:rPr>
        <w:t>и</w:t>
      </w:r>
      <w:r w:rsidR="00D652BD" w:rsidRPr="00DC6FF8">
        <w:rPr>
          <w:rFonts w:ascii="Arial" w:hAnsi="Arial" w:cs="Arial"/>
          <w:color w:val="333333"/>
          <w:sz w:val="20"/>
          <w:szCs w:val="20"/>
          <w:lang w:val="sr-Latn-RS"/>
        </w:rPr>
        <w:t xml:space="preserve"> </w:t>
      </w:r>
      <w:r w:rsidR="00D652BD" w:rsidRPr="00DC6FF8">
        <w:rPr>
          <w:rStyle w:val="hps"/>
          <w:rFonts w:ascii="Arial" w:hAnsi="Arial" w:cs="Arial"/>
          <w:color w:val="333333"/>
          <w:sz w:val="20"/>
          <w:szCs w:val="20"/>
          <w:lang w:val="sr-Latn-RS"/>
        </w:rPr>
        <w:t>заштиту</w:t>
      </w:r>
      <w:r w:rsidR="00D652BD" w:rsidRPr="00DC6FF8">
        <w:rPr>
          <w:rFonts w:ascii="Arial" w:hAnsi="Arial" w:cs="Arial"/>
          <w:color w:val="333333"/>
          <w:sz w:val="20"/>
          <w:szCs w:val="20"/>
          <w:lang w:val="sr-Latn-RS"/>
        </w:rPr>
        <w:t xml:space="preserve"> </w:t>
      </w:r>
      <w:r w:rsidR="00D652BD" w:rsidRPr="00DC6FF8">
        <w:rPr>
          <w:rStyle w:val="hps"/>
          <w:rFonts w:ascii="Arial" w:hAnsi="Arial" w:cs="Arial"/>
          <w:color w:val="333333"/>
          <w:sz w:val="20"/>
          <w:szCs w:val="20"/>
          <w:lang w:val="sr-Latn-RS"/>
        </w:rPr>
        <w:t>ауторских права</w:t>
      </w:r>
      <w:r w:rsidR="00D652BD" w:rsidRPr="00DC6FF8">
        <w:rPr>
          <w:rFonts w:ascii="Arial" w:hAnsi="Arial" w:cs="Arial"/>
          <w:color w:val="333333"/>
          <w:sz w:val="20"/>
          <w:szCs w:val="20"/>
          <w:lang w:val="sr-Latn-RS"/>
        </w:rPr>
        <w:t>.</w:t>
      </w:r>
      <w:r>
        <w:rPr>
          <w:rFonts w:ascii="Arial" w:hAnsi="Arial" w:cs="Arial"/>
          <w:color w:val="333333"/>
          <w:sz w:val="20"/>
          <w:szCs w:val="20"/>
          <w:lang w:val="sr-Cyrl-RS"/>
        </w:rPr>
        <w:t xml:space="preserve"> Такође, немачка филмска индустрија ужива подршку</w:t>
      </w:r>
      <w:r w:rsidRPr="009F724E">
        <w:rPr>
          <w:rStyle w:val="hps"/>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Савезног</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комесара за</w:t>
      </w:r>
      <w:r w:rsidRPr="00052474">
        <w:rPr>
          <w:rFonts w:ascii="Arial" w:hAnsi="Arial" w:cs="Arial"/>
          <w:color w:val="333333"/>
          <w:sz w:val="20"/>
          <w:szCs w:val="20"/>
          <w:lang w:val="bs-Latn-BA"/>
        </w:rPr>
        <w:t xml:space="preserve"> </w:t>
      </w:r>
      <w:r w:rsidRPr="00052474">
        <w:rPr>
          <w:rStyle w:val="hps"/>
          <w:rFonts w:ascii="Arial" w:hAnsi="Arial" w:cs="Arial"/>
          <w:color w:val="333333"/>
          <w:sz w:val="20"/>
          <w:szCs w:val="20"/>
          <w:lang w:val="bs-Latn-BA"/>
        </w:rPr>
        <w:t>културу и медије</w:t>
      </w:r>
      <w:r>
        <w:rPr>
          <w:rStyle w:val="hps"/>
          <w:rFonts w:ascii="Arial" w:hAnsi="Arial" w:cs="Arial"/>
          <w:color w:val="333333"/>
          <w:sz w:val="20"/>
          <w:szCs w:val="20"/>
          <w:lang w:val="sr-Cyrl-RS"/>
        </w:rPr>
        <w:t xml:space="preserve">. </w:t>
      </w:r>
      <w:r w:rsidRPr="009F724E">
        <w:rPr>
          <w:rStyle w:val="hps"/>
          <w:rFonts w:ascii="Arial" w:hAnsi="Arial" w:cs="Arial"/>
          <w:color w:val="333333"/>
          <w:sz w:val="20"/>
          <w:szCs w:val="20"/>
          <w:lang w:val="sr-Cyrl-RS"/>
        </w:rPr>
        <w:t xml:space="preserve">Од </w:t>
      </w:r>
      <w:r w:rsidRPr="009F724E">
        <w:rPr>
          <w:rStyle w:val="hps"/>
          <w:rFonts w:ascii="Arial" w:hAnsi="Arial" w:cs="Arial"/>
          <w:color w:val="333333"/>
          <w:sz w:val="20"/>
          <w:szCs w:val="20"/>
          <w:lang w:val="sr-Latn-RS"/>
        </w:rPr>
        <w:t>2007</w:t>
      </w:r>
      <w:r w:rsidRPr="009F724E">
        <w:rPr>
          <w:rFonts w:ascii="Arial" w:hAnsi="Arial" w:cs="Arial"/>
          <w:color w:val="333333"/>
          <w:sz w:val="20"/>
          <w:szCs w:val="20"/>
          <w:lang w:val="sr-Cyrl-RS"/>
        </w:rPr>
        <w:t xml:space="preserve">. године установљен је </w:t>
      </w:r>
      <w:r w:rsidRPr="009F724E">
        <w:rPr>
          <w:rFonts w:ascii="Arial" w:hAnsi="Arial" w:cs="Arial"/>
          <w:color w:val="333333"/>
          <w:sz w:val="20"/>
          <w:szCs w:val="20"/>
          <w:lang w:val="sr-Latn-RS"/>
        </w:rPr>
        <w:t xml:space="preserve"> </w:t>
      </w:r>
      <w:r w:rsidRPr="009F724E">
        <w:rPr>
          <w:rStyle w:val="hps"/>
          <w:rFonts w:ascii="Arial" w:hAnsi="Arial" w:cs="Arial"/>
          <w:color w:val="333333"/>
          <w:sz w:val="20"/>
          <w:szCs w:val="20"/>
          <w:lang w:val="sr-Latn-RS"/>
        </w:rPr>
        <w:t>нови</w:t>
      </w:r>
      <w:r w:rsidRPr="009F724E">
        <w:rPr>
          <w:rFonts w:ascii="Arial" w:hAnsi="Arial" w:cs="Arial"/>
          <w:color w:val="333333"/>
          <w:sz w:val="20"/>
          <w:szCs w:val="20"/>
          <w:lang w:val="sr-Latn-RS"/>
        </w:rPr>
        <w:t xml:space="preserve"> </w:t>
      </w:r>
      <w:r w:rsidRPr="009F724E">
        <w:rPr>
          <w:rStyle w:val="hps"/>
          <w:rFonts w:ascii="Arial" w:hAnsi="Arial" w:cs="Arial"/>
          <w:color w:val="333333"/>
          <w:sz w:val="20"/>
          <w:szCs w:val="20"/>
          <w:lang w:val="sr-Latn-RS"/>
        </w:rPr>
        <w:t>модел подршке</w:t>
      </w:r>
      <w:r w:rsidRPr="009F724E">
        <w:rPr>
          <w:rFonts w:ascii="Arial" w:hAnsi="Arial" w:cs="Arial"/>
          <w:color w:val="333333"/>
          <w:sz w:val="20"/>
          <w:szCs w:val="20"/>
          <w:lang w:val="sr-Latn-RS"/>
        </w:rPr>
        <w:t xml:space="preserve"> </w:t>
      </w:r>
      <w:r w:rsidRPr="009F724E">
        <w:rPr>
          <w:rStyle w:val="hps"/>
          <w:rFonts w:ascii="Arial" w:hAnsi="Arial" w:cs="Arial"/>
          <w:color w:val="333333"/>
          <w:sz w:val="20"/>
          <w:szCs w:val="20"/>
          <w:lang w:val="sr-Latn-RS"/>
        </w:rPr>
        <w:t>под називом</w:t>
      </w:r>
      <w:r w:rsidRPr="009F724E">
        <w:rPr>
          <w:rFonts w:ascii="Arial" w:hAnsi="Arial" w:cs="Arial"/>
          <w:color w:val="333333"/>
          <w:sz w:val="20"/>
          <w:szCs w:val="20"/>
          <w:lang w:val="sr-Latn-RS"/>
        </w:rPr>
        <w:t xml:space="preserve"> </w:t>
      </w:r>
      <w:r w:rsidRPr="009F724E">
        <w:rPr>
          <w:rStyle w:val="hps"/>
          <w:rFonts w:ascii="Arial" w:hAnsi="Arial" w:cs="Arial"/>
          <w:color w:val="333333"/>
          <w:sz w:val="20"/>
          <w:szCs w:val="20"/>
          <w:lang w:val="sr-Latn-RS"/>
        </w:rPr>
        <w:t>"</w:t>
      </w:r>
      <w:r w:rsidRPr="009F724E">
        <w:rPr>
          <w:rFonts w:ascii="Arial" w:hAnsi="Arial" w:cs="Arial"/>
          <w:color w:val="333333"/>
          <w:sz w:val="20"/>
          <w:szCs w:val="20"/>
          <w:lang w:val="sr-Latn-RS"/>
        </w:rPr>
        <w:t xml:space="preserve">Подстицање и </w:t>
      </w:r>
      <w:r w:rsidRPr="009F724E">
        <w:rPr>
          <w:rStyle w:val="hps"/>
          <w:rFonts w:ascii="Arial" w:hAnsi="Arial" w:cs="Arial"/>
          <w:color w:val="333333"/>
          <w:sz w:val="20"/>
          <w:szCs w:val="20"/>
          <w:lang w:val="sr-Latn-RS"/>
        </w:rPr>
        <w:t>консолидација</w:t>
      </w:r>
      <w:r w:rsidRPr="009F724E">
        <w:rPr>
          <w:rFonts w:ascii="Arial" w:hAnsi="Arial" w:cs="Arial"/>
          <w:color w:val="333333"/>
          <w:sz w:val="20"/>
          <w:szCs w:val="20"/>
          <w:lang w:val="sr-Cyrl-RS"/>
        </w:rPr>
        <w:t xml:space="preserve"> </w:t>
      </w:r>
      <w:r w:rsidRPr="009F724E">
        <w:rPr>
          <w:rStyle w:val="hps"/>
          <w:rFonts w:ascii="Arial" w:hAnsi="Arial" w:cs="Arial"/>
          <w:color w:val="333333"/>
          <w:sz w:val="20"/>
          <w:szCs w:val="20"/>
          <w:lang w:val="sr-Latn-RS"/>
        </w:rPr>
        <w:t>филмск</w:t>
      </w:r>
      <w:r w:rsidRPr="009F724E">
        <w:rPr>
          <w:rStyle w:val="hps"/>
          <w:rFonts w:ascii="Arial" w:hAnsi="Arial" w:cs="Arial"/>
          <w:color w:val="333333"/>
          <w:sz w:val="20"/>
          <w:szCs w:val="20"/>
          <w:lang w:val="sr-Cyrl-RS"/>
        </w:rPr>
        <w:t>е</w:t>
      </w:r>
      <w:r w:rsidRPr="009F724E">
        <w:rPr>
          <w:rStyle w:val="hps"/>
          <w:rFonts w:ascii="Arial" w:hAnsi="Arial" w:cs="Arial"/>
          <w:color w:val="333333"/>
          <w:sz w:val="20"/>
          <w:szCs w:val="20"/>
          <w:lang w:val="sr-Latn-RS"/>
        </w:rPr>
        <w:t xml:space="preserve"> продукциј</w:t>
      </w:r>
      <w:r w:rsidRPr="009F724E">
        <w:rPr>
          <w:rStyle w:val="hps"/>
          <w:rFonts w:ascii="Arial" w:hAnsi="Arial" w:cs="Arial"/>
          <w:color w:val="333333"/>
          <w:sz w:val="20"/>
          <w:szCs w:val="20"/>
          <w:lang w:val="sr-Cyrl-RS"/>
        </w:rPr>
        <w:t>е</w:t>
      </w:r>
      <w:r w:rsidRPr="009F724E">
        <w:rPr>
          <w:rFonts w:ascii="Arial" w:hAnsi="Arial" w:cs="Arial"/>
          <w:color w:val="333333"/>
          <w:sz w:val="20"/>
          <w:szCs w:val="20"/>
          <w:lang w:val="sr-Latn-RS"/>
        </w:rPr>
        <w:t xml:space="preserve"> </w:t>
      </w:r>
      <w:r w:rsidRPr="009F724E">
        <w:rPr>
          <w:rStyle w:val="hps"/>
          <w:rFonts w:ascii="Arial" w:hAnsi="Arial" w:cs="Arial"/>
          <w:color w:val="333333"/>
          <w:sz w:val="20"/>
          <w:szCs w:val="20"/>
          <w:lang w:val="sr-Latn-RS"/>
        </w:rPr>
        <w:t>у Немачкој</w:t>
      </w:r>
      <w:r w:rsidRPr="009F724E">
        <w:rPr>
          <w:rFonts w:ascii="Arial" w:hAnsi="Arial" w:cs="Arial"/>
          <w:color w:val="333333"/>
          <w:sz w:val="20"/>
          <w:szCs w:val="20"/>
          <w:lang w:val="sr-Latn-RS"/>
        </w:rPr>
        <w:t xml:space="preserve"> </w:t>
      </w:r>
      <w:r w:rsidRPr="009F724E">
        <w:rPr>
          <w:rStyle w:val="hps"/>
          <w:rFonts w:ascii="Arial" w:hAnsi="Arial" w:cs="Arial"/>
          <w:color w:val="333333"/>
          <w:sz w:val="20"/>
          <w:szCs w:val="20"/>
          <w:lang w:val="sr-Latn-RS"/>
        </w:rPr>
        <w:t>"</w:t>
      </w:r>
      <w:r w:rsidRPr="009F724E">
        <w:rPr>
          <w:rFonts w:ascii="Arial" w:hAnsi="Arial" w:cs="Arial"/>
          <w:color w:val="333333"/>
          <w:sz w:val="20"/>
          <w:szCs w:val="20"/>
          <w:lang w:val="sr-Latn-RS"/>
        </w:rPr>
        <w:t xml:space="preserve"> </w:t>
      </w:r>
      <w:r w:rsidRPr="009F724E">
        <w:rPr>
          <w:rStyle w:val="hps"/>
          <w:rFonts w:ascii="Arial" w:hAnsi="Arial" w:cs="Arial"/>
          <w:color w:val="333333"/>
          <w:sz w:val="20"/>
          <w:szCs w:val="20"/>
          <w:lang w:val="sr-Latn-RS"/>
        </w:rPr>
        <w:t>који</w:t>
      </w:r>
      <w:r w:rsidRPr="009F724E">
        <w:rPr>
          <w:rFonts w:ascii="Arial" w:hAnsi="Arial" w:cs="Arial"/>
          <w:color w:val="333333"/>
          <w:sz w:val="20"/>
          <w:szCs w:val="20"/>
          <w:lang w:val="sr-Latn-RS"/>
        </w:rPr>
        <w:t xml:space="preserve">  </w:t>
      </w:r>
      <w:r w:rsidRPr="009F724E">
        <w:rPr>
          <w:rStyle w:val="hps"/>
          <w:rFonts w:ascii="Arial" w:hAnsi="Arial" w:cs="Arial"/>
          <w:color w:val="333333"/>
          <w:sz w:val="20"/>
          <w:szCs w:val="20"/>
          <w:lang w:val="sr-Latn-RS"/>
        </w:rPr>
        <w:t>филмски</w:t>
      </w:r>
      <w:r w:rsidRPr="009F724E">
        <w:rPr>
          <w:rStyle w:val="hps"/>
          <w:rFonts w:ascii="Arial" w:hAnsi="Arial" w:cs="Arial"/>
          <w:color w:val="333333"/>
          <w:sz w:val="20"/>
          <w:szCs w:val="20"/>
          <w:lang w:val="sr-Cyrl-RS"/>
        </w:rPr>
        <w:t>м</w:t>
      </w:r>
      <w:r>
        <w:rPr>
          <w:rStyle w:val="hps"/>
          <w:rFonts w:ascii="Arial" w:hAnsi="Arial" w:cs="Arial"/>
          <w:color w:val="333333"/>
          <w:sz w:val="20"/>
          <w:szCs w:val="20"/>
          <w:lang w:val="sr-Cyrl-RS"/>
        </w:rPr>
        <w:t xml:space="preserve"> </w:t>
      </w:r>
      <w:r w:rsidRPr="009F724E">
        <w:rPr>
          <w:rStyle w:val="hps"/>
          <w:rFonts w:ascii="Arial" w:hAnsi="Arial" w:cs="Arial"/>
          <w:color w:val="333333"/>
          <w:sz w:val="20"/>
          <w:szCs w:val="20"/>
          <w:lang w:val="sr-Latn-RS"/>
        </w:rPr>
        <w:t>продуценти</w:t>
      </w:r>
      <w:r w:rsidRPr="009F724E">
        <w:rPr>
          <w:rStyle w:val="hps"/>
          <w:rFonts w:ascii="Arial" w:hAnsi="Arial" w:cs="Arial"/>
          <w:color w:val="333333"/>
          <w:sz w:val="20"/>
          <w:szCs w:val="20"/>
          <w:lang w:val="sr-Cyrl-RS"/>
        </w:rPr>
        <w:t>ма обезбеђује поврат</w:t>
      </w:r>
      <w:r w:rsidRPr="009F724E">
        <w:rPr>
          <w:rFonts w:ascii="Arial" w:hAnsi="Arial" w:cs="Arial"/>
          <w:color w:val="333333"/>
          <w:sz w:val="20"/>
          <w:szCs w:val="20"/>
          <w:lang w:val="sr-Cyrl-RS"/>
        </w:rPr>
        <w:t xml:space="preserve"> (рефундацију) </w:t>
      </w:r>
      <w:r w:rsidRPr="009F724E">
        <w:rPr>
          <w:rStyle w:val="hps"/>
          <w:rFonts w:ascii="Arial" w:hAnsi="Arial" w:cs="Arial"/>
          <w:color w:val="333333"/>
          <w:sz w:val="20"/>
          <w:szCs w:val="20"/>
          <w:lang w:val="sr-Latn-RS"/>
        </w:rPr>
        <w:t>од 15</w:t>
      </w:r>
      <w:r w:rsidRPr="009F724E">
        <w:rPr>
          <w:rStyle w:val="hps"/>
          <w:rFonts w:ascii="Arial" w:hAnsi="Arial" w:cs="Arial"/>
          <w:color w:val="333333"/>
          <w:sz w:val="20"/>
          <w:szCs w:val="20"/>
          <w:lang w:val="sr-Cyrl-RS"/>
        </w:rPr>
        <w:t>%</w:t>
      </w:r>
      <w:r w:rsidRPr="009F724E">
        <w:rPr>
          <w:rFonts w:ascii="Arial" w:hAnsi="Arial" w:cs="Arial"/>
          <w:color w:val="333333"/>
          <w:sz w:val="20"/>
          <w:szCs w:val="20"/>
          <w:lang w:val="sr-Latn-RS"/>
        </w:rPr>
        <w:t xml:space="preserve"> </w:t>
      </w:r>
      <w:r w:rsidRPr="009F724E">
        <w:rPr>
          <w:rStyle w:val="hps"/>
          <w:rFonts w:ascii="Arial" w:hAnsi="Arial" w:cs="Arial"/>
          <w:color w:val="333333"/>
          <w:sz w:val="20"/>
          <w:szCs w:val="20"/>
          <w:lang w:val="sr-Latn-RS"/>
        </w:rPr>
        <w:t>до</w:t>
      </w:r>
      <w:r w:rsidRPr="009F724E">
        <w:rPr>
          <w:rFonts w:ascii="Arial" w:hAnsi="Arial" w:cs="Arial"/>
          <w:color w:val="333333"/>
          <w:sz w:val="20"/>
          <w:szCs w:val="20"/>
          <w:lang w:val="sr-Latn-RS"/>
        </w:rPr>
        <w:t xml:space="preserve"> </w:t>
      </w:r>
      <w:r w:rsidRPr="009F724E">
        <w:rPr>
          <w:rStyle w:val="hps"/>
          <w:rFonts w:ascii="Arial" w:hAnsi="Arial" w:cs="Arial"/>
          <w:color w:val="333333"/>
          <w:sz w:val="20"/>
          <w:szCs w:val="20"/>
          <w:lang w:val="sr-Latn-RS"/>
        </w:rPr>
        <w:t>20</w:t>
      </w:r>
      <w:r w:rsidRPr="009F724E">
        <w:rPr>
          <w:rFonts w:ascii="Arial" w:hAnsi="Arial" w:cs="Arial"/>
          <w:color w:val="333333"/>
          <w:sz w:val="20"/>
          <w:szCs w:val="20"/>
          <w:lang w:val="sr-Latn-RS"/>
        </w:rPr>
        <w:t>% трошкова про</w:t>
      </w:r>
      <w:r w:rsidRPr="009F724E">
        <w:rPr>
          <w:rFonts w:ascii="Arial" w:hAnsi="Arial" w:cs="Arial"/>
          <w:color w:val="333333"/>
          <w:sz w:val="20"/>
          <w:szCs w:val="20"/>
          <w:lang w:val="sr-Cyrl-RS"/>
        </w:rPr>
        <w:t>дукције филма остварених</w:t>
      </w:r>
      <w:r w:rsidRPr="009F724E">
        <w:rPr>
          <w:rFonts w:ascii="Arial" w:hAnsi="Arial" w:cs="Arial"/>
          <w:color w:val="333333"/>
          <w:sz w:val="20"/>
          <w:szCs w:val="20"/>
          <w:lang w:val="sr-Latn-RS"/>
        </w:rPr>
        <w:t xml:space="preserve"> </w:t>
      </w:r>
      <w:r w:rsidRPr="009F724E">
        <w:rPr>
          <w:rStyle w:val="hps"/>
          <w:rFonts w:ascii="Arial" w:hAnsi="Arial" w:cs="Arial"/>
          <w:color w:val="333333"/>
          <w:sz w:val="20"/>
          <w:szCs w:val="20"/>
          <w:lang w:val="sr-Latn-RS"/>
        </w:rPr>
        <w:t>у Немачкој</w:t>
      </w:r>
      <w:r w:rsidRPr="009F724E">
        <w:rPr>
          <w:rFonts w:ascii="Arial" w:hAnsi="Arial" w:cs="Arial"/>
          <w:color w:val="333333"/>
          <w:sz w:val="20"/>
          <w:szCs w:val="20"/>
          <w:lang w:val="sr-Latn-RS"/>
        </w:rPr>
        <w:t xml:space="preserve">, </w:t>
      </w:r>
      <w:r>
        <w:rPr>
          <w:rFonts w:ascii="Arial" w:hAnsi="Arial" w:cs="Arial"/>
          <w:color w:val="333333"/>
          <w:sz w:val="20"/>
          <w:szCs w:val="20"/>
          <w:lang w:val="sr-Cyrl-RS"/>
        </w:rPr>
        <w:t xml:space="preserve">а </w:t>
      </w:r>
      <w:r w:rsidRPr="009F724E">
        <w:rPr>
          <w:rFonts w:ascii="Arial" w:hAnsi="Arial" w:cs="Arial"/>
          <w:color w:val="333333"/>
          <w:sz w:val="20"/>
          <w:szCs w:val="20"/>
          <w:lang w:val="sr-Cyrl-RS"/>
        </w:rPr>
        <w:t xml:space="preserve">чиме је обезбеђено </w:t>
      </w:r>
      <w:r w:rsidRPr="009F724E">
        <w:rPr>
          <w:rStyle w:val="hps"/>
          <w:rFonts w:ascii="Arial" w:hAnsi="Arial" w:cs="Arial"/>
          <w:color w:val="333333"/>
          <w:sz w:val="20"/>
          <w:szCs w:val="20"/>
          <w:lang w:val="sr-Latn-RS"/>
        </w:rPr>
        <w:t>60</w:t>
      </w:r>
      <w:r w:rsidRPr="009F724E">
        <w:rPr>
          <w:rFonts w:ascii="Arial" w:hAnsi="Arial" w:cs="Arial"/>
          <w:color w:val="333333"/>
          <w:sz w:val="20"/>
          <w:szCs w:val="20"/>
          <w:lang w:val="sr-Latn-RS"/>
        </w:rPr>
        <w:t xml:space="preserve"> </w:t>
      </w:r>
      <w:r w:rsidRPr="009F724E">
        <w:rPr>
          <w:rStyle w:val="hps"/>
          <w:rFonts w:ascii="Arial" w:hAnsi="Arial" w:cs="Arial"/>
          <w:color w:val="333333"/>
          <w:sz w:val="20"/>
          <w:szCs w:val="20"/>
          <w:lang w:val="sr-Latn-RS"/>
        </w:rPr>
        <w:t xml:space="preserve">милиона </w:t>
      </w:r>
      <w:r w:rsidRPr="009F724E">
        <w:rPr>
          <w:rStyle w:val="hps"/>
          <w:rFonts w:ascii="Arial" w:hAnsi="Arial" w:cs="Arial"/>
          <w:color w:val="333333"/>
          <w:sz w:val="20"/>
          <w:szCs w:val="20"/>
          <w:lang w:val="sr-Cyrl-RS"/>
        </w:rPr>
        <w:t>евра.</w:t>
      </w:r>
      <w:r>
        <w:rPr>
          <w:rStyle w:val="hps"/>
          <w:rFonts w:ascii="Arial" w:hAnsi="Arial" w:cs="Arial"/>
          <w:color w:val="333333"/>
          <w:sz w:val="20"/>
          <w:szCs w:val="20"/>
          <w:lang w:val="sr-Cyrl-RS"/>
        </w:rPr>
        <w:t xml:space="preserve"> </w:t>
      </w:r>
      <w:r w:rsidRPr="000061B8">
        <w:rPr>
          <w:rStyle w:val="hps"/>
          <w:rFonts w:ascii="Arial" w:hAnsi="Arial" w:cs="Arial"/>
          <w:color w:val="333333"/>
          <w:sz w:val="20"/>
          <w:szCs w:val="20"/>
          <w:lang w:val="sr-Latn-RS"/>
        </w:rPr>
        <w:t>У циљу координације</w:t>
      </w:r>
      <w:r w:rsidRPr="000061B8">
        <w:rPr>
          <w:rFonts w:ascii="Arial" w:hAnsi="Arial" w:cs="Arial"/>
          <w:color w:val="333333"/>
          <w:sz w:val="20"/>
          <w:szCs w:val="20"/>
          <w:lang w:val="sr-Latn-RS"/>
        </w:rPr>
        <w:t xml:space="preserve"> </w:t>
      </w:r>
      <w:r w:rsidR="000061B8" w:rsidRPr="000061B8">
        <w:rPr>
          <w:rFonts w:ascii="Arial" w:hAnsi="Arial" w:cs="Arial"/>
          <w:color w:val="333333"/>
          <w:sz w:val="20"/>
          <w:szCs w:val="20"/>
          <w:lang w:val="sr-Cyrl-RS"/>
        </w:rPr>
        <w:t xml:space="preserve">планова </w:t>
      </w:r>
      <w:r w:rsidRPr="000061B8">
        <w:rPr>
          <w:rStyle w:val="hps"/>
          <w:rFonts w:ascii="Arial" w:hAnsi="Arial" w:cs="Arial"/>
          <w:color w:val="333333"/>
          <w:sz w:val="20"/>
          <w:szCs w:val="20"/>
          <w:lang w:val="sr-Latn-RS"/>
        </w:rPr>
        <w:t>филм</w:t>
      </w:r>
      <w:r w:rsidR="000061B8" w:rsidRPr="000061B8">
        <w:rPr>
          <w:rStyle w:val="hps"/>
          <w:rFonts w:ascii="Arial" w:hAnsi="Arial" w:cs="Arial"/>
          <w:color w:val="333333"/>
          <w:sz w:val="20"/>
          <w:szCs w:val="20"/>
          <w:lang w:val="sr-Cyrl-RS"/>
        </w:rPr>
        <w:t>ске продукције</w:t>
      </w:r>
      <w:r w:rsidR="000061B8" w:rsidRPr="000061B8">
        <w:rPr>
          <w:rFonts w:ascii="Arial" w:hAnsi="Arial" w:cs="Arial"/>
          <w:color w:val="333333"/>
          <w:sz w:val="20"/>
          <w:szCs w:val="20"/>
          <w:lang w:val="sr-Cyrl-RS"/>
        </w:rPr>
        <w:t xml:space="preserve"> у покрајинама са </w:t>
      </w:r>
      <w:r w:rsidR="000061B8" w:rsidRPr="000061B8">
        <w:rPr>
          <w:rStyle w:val="hps"/>
          <w:rFonts w:ascii="Arial" w:hAnsi="Arial" w:cs="Arial"/>
          <w:color w:val="333333"/>
          <w:sz w:val="20"/>
          <w:szCs w:val="20"/>
          <w:lang w:val="sr-Cyrl-RS"/>
        </w:rPr>
        <w:t>Савезном владом</w:t>
      </w:r>
      <w:r w:rsidRPr="000061B8">
        <w:rPr>
          <w:rFonts w:ascii="Arial" w:hAnsi="Arial" w:cs="Arial"/>
          <w:color w:val="333333"/>
          <w:sz w:val="20"/>
          <w:szCs w:val="20"/>
          <w:lang w:val="sr-Latn-RS"/>
        </w:rPr>
        <w:t xml:space="preserve">, </w:t>
      </w:r>
      <w:r w:rsidR="000061B8" w:rsidRPr="000061B8">
        <w:rPr>
          <w:rStyle w:val="hps"/>
          <w:rFonts w:ascii="Arial" w:hAnsi="Arial" w:cs="Arial"/>
          <w:color w:val="333333"/>
          <w:sz w:val="20"/>
          <w:szCs w:val="20"/>
          <w:lang w:val="sr-Latn-RS"/>
        </w:rPr>
        <w:t>Сталн</w:t>
      </w:r>
      <w:r w:rsidR="000061B8" w:rsidRPr="000061B8">
        <w:rPr>
          <w:rStyle w:val="hps"/>
          <w:rFonts w:ascii="Arial" w:hAnsi="Arial" w:cs="Arial"/>
          <w:color w:val="333333"/>
          <w:sz w:val="20"/>
          <w:szCs w:val="20"/>
          <w:lang w:val="sr-Cyrl-RS"/>
        </w:rPr>
        <w:t>а</w:t>
      </w:r>
      <w:r w:rsidR="000061B8" w:rsidRPr="000061B8">
        <w:rPr>
          <w:rStyle w:val="hps"/>
          <w:rFonts w:ascii="Arial" w:hAnsi="Arial" w:cs="Arial"/>
          <w:color w:val="333333"/>
          <w:sz w:val="20"/>
          <w:szCs w:val="20"/>
          <w:lang w:val="sr-Latn-RS"/>
        </w:rPr>
        <w:t xml:space="preserve"> конференциј</w:t>
      </w:r>
      <w:r w:rsidR="000061B8" w:rsidRPr="000061B8">
        <w:rPr>
          <w:rStyle w:val="hps"/>
          <w:rFonts w:ascii="Arial" w:hAnsi="Arial" w:cs="Arial"/>
          <w:color w:val="333333"/>
          <w:sz w:val="20"/>
          <w:szCs w:val="20"/>
          <w:lang w:val="sr-Cyrl-RS"/>
        </w:rPr>
        <w:t>а</w:t>
      </w:r>
      <w:r w:rsidRPr="000061B8">
        <w:rPr>
          <w:rFonts w:ascii="Arial" w:hAnsi="Arial" w:cs="Arial"/>
          <w:color w:val="333333"/>
          <w:sz w:val="20"/>
          <w:szCs w:val="20"/>
          <w:lang w:val="sr-Latn-RS"/>
        </w:rPr>
        <w:t xml:space="preserve"> </w:t>
      </w:r>
      <w:r w:rsidRPr="000061B8">
        <w:rPr>
          <w:rStyle w:val="hps"/>
          <w:rFonts w:ascii="Arial" w:hAnsi="Arial" w:cs="Arial"/>
          <w:color w:val="333333"/>
          <w:sz w:val="20"/>
          <w:szCs w:val="20"/>
          <w:lang w:val="sr-Latn-RS"/>
        </w:rPr>
        <w:t>министара</w:t>
      </w:r>
      <w:r w:rsidRPr="000061B8">
        <w:rPr>
          <w:rFonts w:ascii="Arial" w:hAnsi="Arial" w:cs="Arial"/>
          <w:color w:val="333333"/>
          <w:sz w:val="20"/>
          <w:szCs w:val="20"/>
          <w:lang w:val="sr-Latn-RS"/>
        </w:rPr>
        <w:br/>
      </w:r>
      <w:r w:rsidRPr="000061B8">
        <w:rPr>
          <w:rStyle w:val="hps"/>
          <w:rFonts w:ascii="Arial" w:hAnsi="Arial" w:cs="Arial"/>
          <w:color w:val="333333"/>
          <w:sz w:val="20"/>
          <w:szCs w:val="20"/>
          <w:lang w:val="sr-Latn-RS"/>
        </w:rPr>
        <w:t>за образовање</w:t>
      </w:r>
      <w:r w:rsidRPr="000061B8">
        <w:rPr>
          <w:rFonts w:ascii="Arial" w:hAnsi="Arial" w:cs="Arial"/>
          <w:color w:val="333333"/>
          <w:sz w:val="20"/>
          <w:szCs w:val="20"/>
          <w:lang w:val="sr-Latn-RS"/>
        </w:rPr>
        <w:t xml:space="preserve"> </w:t>
      </w:r>
      <w:r w:rsidRPr="000061B8">
        <w:rPr>
          <w:rStyle w:val="hps"/>
          <w:rFonts w:ascii="Arial" w:hAnsi="Arial" w:cs="Arial"/>
          <w:color w:val="333333"/>
          <w:sz w:val="20"/>
          <w:szCs w:val="20"/>
          <w:lang w:val="sr-Latn-RS"/>
        </w:rPr>
        <w:t>и</w:t>
      </w:r>
      <w:r w:rsidRPr="000061B8">
        <w:rPr>
          <w:rFonts w:ascii="Arial" w:hAnsi="Arial" w:cs="Arial"/>
          <w:color w:val="333333"/>
          <w:sz w:val="20"/>
          <w:szCs w:val="20"/>
          <w:lang w:val="sr-Latn-RS"/>
        </w:rPr>
        <w:t xml:space="preserve"> </w:t>
      </w:r>
      <w:r w:rsidR="000061B8" w:rsidRPr="000061B8">
        <w:rPr>
          <w:rStyle w:val="hps"/>
          <w:rFonts w:ascii="Arial" w:hAnsi="Arial" w:cs="Arial"/>
          <w:color w:val="333333"/>
          <w:sz w:val="20"/>
          <w:szCs w:val="20"/>
          <w:lang w:val="sr-Latn-RS"/>
        </w:rPr>
        <w:t>култур</w:t>
      </w:r>
      <w:r w:rsidR="000061B8" w:rsidRPr="000061B8">
        <w:rPr>
          <w:rStyle w:val="hps"/>
          <w:rFonts w:ascii="Arial" w:hAnsi="Arial" w:cs="Arial"/>
          <w:color w:val="333333"/>
          <w:sz w:val="20"/>
          <w:szCs w:val="20"/>
          <w:lang w:val="sr-Cyrl-RS"/>
        </w:rPr>
        <w:t>у</w:t>
      </w:r>
      <w:r w:rsidR="000061B8" w:rsidRPr="000061B8">
        <w:rPr>
          <w:rStyle w:val="hps"/>
          <w:rFonts w:ascii="Arial" w:hAnsi="Arial" w:cs="Arial"/>
          <w:color w:val="333333"/>
          <w:sz w:val="20"/>
          <w:szCs w:val="20"/>
          <w:lang w:val="sr-Latn-RS"/>
        </w:rPr>
        <w:t xml:space="preserve"> Савезн</w:t>
      </w:r>
      <w:r w:rsidR="000061B8" w:rsidRPr="000061B8">
        <w:rPr>
          <w:rStyle w:val="hps"/>
          <w:rFonts w:ascii="Arial" w:hAnsi="Arial" w:cs="Arial"/>
          <w:color w:val="333333"/>
          <w:sz w:val="20"/>
          <w:szCs w:val="20"/>
          <w:lang w:val="sr-Cyrl-RS"/>
        </w:rPr>
        <w:t>е</w:t>
      </w:r>
      <w:r w:rsidRPr="000061B8">
        <w:rPr>
          <w:rFonts w:ascii="Arial" w:hAnsi="Arial" w:cs="Arial"/>
          <w:color w:val="333333"/>
          <w:sz w:val="20"/>
          <w:szCs w:val="20"/>
          <w:lang w:val="sr-Latn-RS"/>
        </w:rPr>
        <w:t xml:space="preserve"> </w:t>
      </w:r>
      <w:r w:rsidR="000061B8" w:rsidRPr="000061B8">
        <w:rPr>
          <w:rStyle w:val="hps"/>
          <w:rFonts w:ascii="Arial" w:hAnsi="Arial" w:cs="Arial"/>
          <w:color w:val="333333"/>
          <w:sz w:val="20"/>
          <w:szCs w:val="20"/>
          <w:lang w:val="sr-Latn-RS"/>
        </w:rPr>
        <w:t>Републи</w:t>
      </w:r>
      <w:r w:rsidR="000061B8" w:rsidRPr="000061B8">
        <w:rPr>
          <w:rStyle w:val="hps"/>
          <w:rFonts w:ascii="Arial" w:hAnsi="Arial" w:cs="Arial"/>
          <w:color w:val="333333"/>
          <w:sz w:val="20"/>
          <w:szCs w:val="20"/>
          <w:lang w:val="sr-Cyrl-RS"/>
        </w:rPr>
        <w:t>ке</w:t>
      </w:r>
      <w:r w:rsidR="000061B8" w:rsidRPr="000061B8">
        <w:rPr>
          <w:rStyle w:val="hps"/>
          <w:rFonts w:ascii="Arial" w:hAnsi="Arial" w:cs="Arial"/>
          <w:color w:val="333333"/>
          <w:sz w:val="20"/>
          <w:szCs w:val="20"/>
          <w:lang w:val="sr-Latn-RS"/>
        </w:rPr>
        <w:t xml:space="preserve"> Немачк</w:t>
      </w:r>
      <w:r w:rsidR="000061B8" w:rsidRPr="000061B8">
        <w:rPr>
          <w:rStyle w:val="hps"/>
          <w:rFonts w:ascii="Arial" w:hAnsi="Arial" w:cs="Arial"/>
          <w:color w:val="333333"/>
          <w:sz w:val="20"/>
          <w:szCs w:val="20"/>
          <w:lang w:val="sr-Cyrl-RS"/>
        </w:rPr>
        <w:t>е</w:t>
      </w:r>
      <w:r w:rsidR="000061B8" w:rsidRPr="000061B8">
        <w:rPr>
          <w:rFonts w:ascii="Arial" w:hAnsi="Arial" w:cs="Arial"/>
          <w:color w:val="333333"/>
          <w:sz w:val="20"/>
          <w:szCs w:val="20"/>
          <w:lang w:val="sr-Cyrl-RS"/>
        </w:rPr>
        <w:t xml:space="preserve"> </w:t>
      </w:r>
      <w:r w:rsidR="000061B8" w:rsidRPr="000061B8">
        <w:rPr>
          <w:rStyle w:val="hps"/>
          <w:rFonts w:ascii="Arial" w:hAnsi="Arial" w:cs="Arial"/>
          <w:color w:val="333333"/>
          <w:sz w:val="20"/>
          <w:szCs w:val="20"/>
          <w:lang w:val="sr-Latn-RS"/>
        </w:rPr>
        <w:t>основал</w:t>
      </w:r>
      <w:r w:rsidR="000061B8" w:rsidRPr="000061B8">
        <w:rPr>
          <w:rStyle w:val="hps"/>
          <w:rFonts w:ascii="Arial" w:hAnsi="Arial" w:cs="Arial"/>
          <w:color w:val="333333"/>
          <w:sz w:val="20"/>
          <w:szCs w:val="20"/>
          <w:lang w:val="sr-Cyrl-RS"/>
        </w:rPr>
        <w:t xml:space="preserve">а је 1994. године </w:t>
      </w:r>
      <w:r w:rsidR="000061B8" w:rsidRPr="000061B8">
        <w:rPr>
          <w:rStyle w:val="hps"/>
          <w:rFonts w:ascii="Arial" w:hAnsi="Arial" w:cs="Arial"/>
          <w:color w:val="333333"/>
          <w:sz w:val="20"/>
          <w:szCs w:val="20"/>
          <w:lang w:val="sr-Latn-RS"/>
        </w:rPr>
        <w:t xml:space="preserve"> </w:t>
      </w:r>
      <w:r w:rsidR="000061B8" w:rsidRPr="000061B8">
        <w:rPr>
          <w:rStyle w:val="hps"/>
          <w:rFonts w:ascii="Arial" w:hAnsi="Arial" w:cs="Arial"/>
          <w:color w:val="333333"/>
          <w:sz w:val="20"/>
          <w:szCs w:val="20"/>
          <w:lang w:val="sr-Cyrl-RS"/>
        </w:rPr>
        <w:t>Ф</w:t>
      </w:r>
      <w:r w:rsidRPr="000061B8">
        <w:rPr>
          <w:rStyle w:val="hps"/>
          <w:rFonts w:ascii="Arial" w:hAnsi="Arial" w:cs="Arial"/>
          <w:color w:val="333333"/>
          <w:sz w:val="20"/>
          <w:szCs w:val="20"/>
          <w:lang w:val="sr-Latn-RS"/>
        </w:rPr>
        <w:t>илмски</w:t>
      </w:r>
      <w:r w:rsidRPr="000061B8">
        <w:rPr>
          <w:rFonts w:ascii="Arial" w:hAnsi="Arial" w:cs="Arial"/>
          <w:color w:val="333333"/>
          <w:sz w:val="20"/>
          <w:szCs w:val="20"/>
          <w:lang w:val="sr-Latn-RS"/>
        </w:rPr>
        <w:t xml:space="preserve"> </w:t>
      </w:r>
      <w:r w:rsidRPr="000061B8">
        <w:rPr>
          <w:rStyle w:val="hps"/>
          <w:rFonts w:ascii="Arial" w:hAnsi="Arial" w:cs="Arial"/>
          <w:color w:val="333333"/>
          <w:sz w:val="20"/>
          <w:szCs w:val="20"/>
          <w:lang w:val="sr-Latn-RS"/>
        </w:rPr>
        <w:t>комитет</w:t>
      </w:r>
      <w:r w:rsidRPr="000061B8">
        <w:rPr>
          <w:rFonts w:ascii="Arial" w:hAnsi="Arial" w:cs="Arial"/>
          <w:color w:val="333333"/>
          <w:sz w:val="20"/>
          <w:szCs w:val="20"/>
          <w:lang w:val="sr-Latn-RS"/>
        </w:rPr>
        <w:t xml:space="preserve"> </w:t>
      </w:r>
      <w:r w:rsidR="000061B8" w:rsidRPr="000061B8">
        <w:rPr>
          <w:rStyle w:val="hps"/>
          <w:rFonts w:ascii="Arial" w:hAnsi="Arial" w:cs="Arial"/>
          <w:color w:val="333333"/>
          <w:sz w:val="20"/>
          <w:szCs w:val="20"/>
          <w:lang w:val="sr-Latn-RS"/>
        </w:rPr>
        <w:t>покрајина</w:t>
      </w:r>
      <w:r w:rsidR="000061B8" w:rsidRPr="000061B8">
        <w:rPr>
          <w:rStyle w:val="hps"/>
          <w:rFonts w:ascii="Arial" w:hAnsi="Arial" w:cs="Arial"/>
          <w:color w:val="333333"/>
          <w:sz w:val="20"/>
          <w:szCs w:val="20"/>
          <w:lang w:val="sr-Cyrl-RS"/>
        </w:rPr>
        <w:t xml:space="preserve"> у чијем раду учествују покрајински министри за привреду и председници покрајинских влада.</w:t>
      </w:r>
    </w:p>
    <w:p w:rsidR="004E4785" w:rsidRPr="0036506F" w:rsidRDefault="000061B8" w:rsidP="0036506F">
      <w:pPr>
        <w:spacing w:line="360" w:lineRule="auto"/>
        <w:jc w:val="both"/>
        <w:rPr>
          <w:rFonts w:ascii="Arial" w:hAnsi="Arial" w:cs="Arial"/>
          <w:color w:val="333333"/>
          <w:sz w:val="20"/>
          <w:szCs w:val="20"/>
          <w:lang w:val="sr-Cyrl-RS"/>
        </w:rPr>
      </w:pPr>
      <w:r w:rsidRPr="009D1063">
        <w:rPr>
          <w:rStyle w:val="hps"/>
          <w:rFonts w:ascii="Arial" w:hAnsi="Arial" w:cs="Arial"/>
          <w:color w:val="333333"/>
          <w:sz w:val="20"/>
          <w:szCs w:val="20"/>
          <w:lang w:val="sr-Cyrl-RS"/>
        </w:rPr>
        <w:t>О</w:t>
      </w:r>
      <w:r w:rsidRPr="009D1063">
        <w:rPr>
          <w:rStyle w:val="hps"/>
          <w:rFonts w:ascii="Arial" w:hAnsi="Arial" w:cs="Arial"/>
          <w:color w:val="333333"/>
          <w:sz w:val="20"/>
          <w:szCs w:val="20"/>
          <w:lang w:val="sr-Latn-RS"/>
        </w:rPr>
        <w:t>д значаја за</w:t>
      </w:r>
      <w:r w:rsidRPr="009D1063">
        <w:rPr>
          <w:rFonts w:ascii="Arial" w:hAnsi="Arial" w:cs="Arial"/>
          <w:color w:val="333333"/>
          <w:sz w:val="20"/>
          <w:szCs w:val="20"/>
          <w:lang w:val="sr-Latn-RS"/>
        </w:rPr>
        <w:t xml:space="preserve"> </w:t>
      </w:r>
      <w:r w:rsidRPr="009D1063">
        <w:rPr>
          <w:rStyle w:val="hps"/>
          <w:rFonts w:ascii="Arial" w:hAnsi="Arial" w:cs="Arial"/>
          <w:color w:val="333333"/>
          <w:sz w:val="20"/>
          <w:szCs w:val="20"/>
          <w:lang w:val="sr-Latn-RS"/>
        </w:rPr>
        <w:t>културу</w:t>
      </w:r>
      <w:r w:rsidRPr="009D1063">
        <w:rPr>
          <w:rFonts w:ascii="Arial" w:hAnsi="Arial" w:cs="Arial"/>
          <w:color w:val="333333"/>
          <w:sz w:val="20"/>
          <w:szCs w:val="20"/>
          <w:lang w:val="sr-Latn-RS"/>
        </w:rPr>
        <w:t xml:space="preserve"> </w:t>
      </w:r>
      <w:r w:rsidRPr="009D1063">
        <w:rPr>
          <w:rStyle w:val="hps"/>
          <w:rFonts w:ascii="Arial" w:hAnsi="Arial" w:cs="Arial"/>
          <w:color w:val="333333"/>
          <w:sz w:val="20"/>
          <w:szCs w:val="20"/>
          <w:lang w:val="sr-Cyrl-RS"/>
        </w:rPr>
        <w:t>је и</w:t>
      </w:r>
      <w:r w:rsidRPr="009D1063">
        <w:rPr>
          <w:rFonts w:ascii="Arial" w:hAnsi="Arial" w:cs="Arial"/>
          <w:color w:val="333333"/>
          <w:sz w:val="20"/>
          <w:szCs w:val="20"/>
          <w:lang w:val="sr-Latn-RS"/>
        </w:rPr>
        <w:t xml:space="preserve"> </w:t>
      </w:r>
      <w:r w:rsidRPr="009D1063">
        <w:rPr>
          <w:rStyle w:val="hps"/>
          <w:rFonts w:ascii="Arial" w:hAnsi="Arial" w:cs="Arial"/>
          <w:color w:val="333333"/>
          <w:sz w:val="20"/>
          <w:szCs w:val="20"/>
          <w:lang w:val="sr-Latn-RS"/>
        </w:rPr>
        <w:t>члан 96</w:t>
      </w:r>
      <w:r w:rsidRPr="009D1063">
        <w:rPr>
          <w:rStyle w:val="hps"/>
          <w:rFonts w:ascii="Arial" w:hAnsi="Arial" w:cs="Arial"/>
          <w:color w:val="333333"/>
          <w:sz w:val="20"/>
          <w:szCs w:val="20"/>
          <w:lang w:val="sr-Cyrl-RS"/>
        </w:rPr>
        <w:t>.</w:t>
      </w:r>
      <w:r w:rsidRPr="009D1063">
        <w:rPr>
          <w:rFonts w:ascii="Arial" w:hAnsi="Arial" w:cs="Arial"/>
          <w:color w:val="333333"/>
          <w:sz w:val="20"/>
          <w:szCs w:val="20"/>
          <w:lang w:val="sr-Latn-RS"/>
        </w:rPr>
        <w:t xml:space="preserve"> </w:t>
      </w:r>
      <w:r w:rsidR="00214D97">
        <w:rPr>
          <w:rStyle w:val="hps"/>
          <w:rFonts w:ascii="Arial" w:hAnsi="Arial" w:cs="Arial"/>
          <w:color w:val="333333"/>
          <w:sz w:val="20"/>
          <w:szCs w:val="20"/>
          <w:lang w:val="sr-Cyrl-RS"/>
        </w:rPr>
        <w:t>с</w:t>
      </w:r>
      <w:r w:rsidRPr="009D1063">
        <w:rPr>
          <w:rStyle w:val="hps"/>
          <w:rFonts w:ascii="Arial" w:hAnsi="Arial" w:cs="Arial"/>
          <w:color w:val="333333"/>
          <w:sz w:val="20"/>
          <w:szCs w:val="20"/>
          <w:lang w:val="sr-Latn-RS"/>
        </w:rPr>
        <w:t>авезног</w:t>
      </w:r>
      <w:r w:rsidRPr="009D1063">
        <w:rPr>
          <w:rFonts w:ascii="Arial" w:hAnsi="Arial" w:cs="Arial"/>
          <w:color w:val="333333"/>
          <w:sz w:val="20"/>
          <w:szCs w:val="20"/>
          <w:lang w:val="sr-Latn-RS"/>
        </w:rPr>
        <w:t xml:space="preserve"> </w:t>
      </w:r>
      <w:r w:rsidR="00214D97">
        <w:rPr>
          <w:rStyle w:val="hps"/>
          <w:rFonts w:ascii="Arial" w:hAnsi="Arial" w:cs="Arial"/>
          <w:color w:val="333333"/>
          <w:sz w:val="20"/>
          <w:szCs w:val="20"/>
          <w:lang w:val="sr-Cyrl-RS"/>
        </w:rPr>
        <w:t>З</w:t>
      </w:r>
      <w:r w:rsidR="009D1063" w:rsidRPr="009D1063">
        <w:rPr>
          <w:rStyle w:val="hps"/>
          <w:rFonts w:ascii="Arial" w:hAnsi="Arial" w:cs="Arial"/>
          <w:color w:val="333333"/>
          <w:sz w:val="20"/>
          <w:szCs w:val="20"/>
          <w:lang w:val="sr-Latn-RS"/>
        </w:rPr>
        <w:t xml:space="preserve">акона </w:t>
      </w:r>
      <w:r w:rsidR="009D1063" w:rsidRPr="009D1063">
        <w:rPr>
          <w:rStyle w:val="hps"/>
          <w:rFonts w:ascii="Arial" w:hAnsi="Arial" w:cs="Arial"/>
          <w:color w:val="333333"/>
          <w:sz w:val="20"/>
          <w:szCs w:val="20"/>
          <w:lang w:val="sr-Cyrl-RS"/>
        </w:rPr>
        <w:t>о</w:t>
      </w:r>
      <w:r w:rsidRPr="009D1063">
        <w:rPr>
          <w:rFonts w:ascii="Arial" w:hAnsi="Arial" w:cs="Arial"/>
          <w:color w:val="333333"/>
          <w:sz w:val="20"/>
          <w:szCs w:val="20"/>
          <w:lang w:val="sr-Latn-RS"/>
        </w:rPr>
        <w:t xml:space="preserve"> </w:t>
      </w:r>
      <w:r w:rsidRPr="009D1063">
        <w:rPr>
          <w:rStyle w:val="hps"/>
          <w:rFonts w:ascii="Arial" w:hAnsi="Arial" w:cs="Arial"/>
          <w:color w:val="333333"/>
          <w:sz w:val="20"/>
          <w:szCs w:val="20"/>
          <w:lang w:val="sr-Latn-RS"/>
        </w:rPr>
        <w:t>прогнани</w:t>
      </w:r>
      <w:r w:rsidRPr="009D1063">
        <w:rPr>
          <w:rStyle w:val="hps"/>
          <w:rFonts w:ascii="Arial" w:hAnsi="Arial" w:cs="Arial"/>
          <w:color w:val="333333"/>
          <w:sz w:val="20"/>
          <w:szCs w:val="20"/>
          <w:lang w:val="sr-Cyrl-RS"/>
        </w:rPr>
        <w:t>м лицима</w:t>
      </w:r>
      <w:r w:rsidRPr="009D1063">
        <w:rPr>
          <w:rFonts w:ascii="Arial" w:hAnsi="Arial" w:cs="Arial"/>
          <w:color w:val="333333"/>
          <w:sz w:val="20"/>
          <w:szCs w:val="20"/>
          <w:lang w:val="sr-Cyrl-RS"/>
        </w:rPr>
        <w:t xml:space="preserve"> према којем</w:t>
      </w:r>
      <w:r w:rsidRPr="009D1063">
        <w:rPr>
          <w:rFonts w:ascii="Arial" w:hAnsi="Arial" w:cs="Arial"/>
          <w:color w:val="333333"/>
          <w:sz w:val="20"/>
          <w:szCs w:val="20"/>
          <w:lang w:val="sr-Latn-RS"/>
        </w:rPr>
        <w:br/>
      </w:r>
      <w:r w:rsidRPr="009D1063">
        <w:rPr>
          <w:rStyle w:val="hps"/>
          <w:rFonts w:ascii="Arial" w:hAnsi="Arial" w:cs="Arial"/>
          <w:color w:val="333333"/>
          <w:sz w:val="20"/>
          <w:szCs w:val="20"/>
          <w:lang w:val="sr-Cyrl-RS"/>
        </w:rPr>
        <w:t>су и</w:t>
      </w:r>
      <w:r w:rsidRPr="009D1063">
        <w:rPr>
          <w:rStyle w:val="hps"/>
          <w:rFonts w:ascii="Arial" w:hAnsi="Arial" w:cs="Arial"/>
          <w:color w:val="333333"/>
          <w:sz w:val="20"/>
          <w:szCs w:val="20"/>
          <w:lang w:val="sr-Latn-RS"/>
        </w:rPr>
        <w:t xml:space="preserve"> </w:t>
      </w:r>
      <w:r w:rsidRPr="009D1063">
        <w:rPr>
          <w:rStyle w:val="hps"/>
          <w:rFonts w:ascii="Arial" w:hAnsi="Arial" w:cs="Arial"/>
          <w:color w:val="333333"/>
          <w:sz w:val="20"/>
          <w:szCs w:val="20"/>
          <w:lang w:val="sr-Cyrl-RS"/>
        </w:rPr>
        <w:t>С</w:t>
      </w:r>
      <w:r w:rsidRPr="009D1063">
        <w:rPr>
          <w:rStyle w:val="hps"/>
          <w:rFonts w:ascii="Arial" w:hAnsi="Arial" w:cs="Arial"/>
          <w:color w:val="333333"/>
          <w:sz w:val="20"/>
          <w:szCs w:val="20"/>
          <w:lang w:val="sr-Latn-RS"/>
        </w:rPr>
        <w:t>авезна</w:t>
      </w:r>
      <w:r w:rsidRPr="009D1063">
        <w:rPr>
          <w:rFonts w:ascii="Arial" w:hAnsi="Arial" w:cs="Arial"/>
          <w:color w:val="333333"/>
          <w:sz w:val="20"/>
          <w:szCs w:val="20"/>
          <w:lang w:val="sr-Latn-RS"/>
        </w:rPr>
        <w:t xml:space="preserve"> </w:t>
      </w:r>
      <w:r w:rsidRPr="009D1063">
        <w:rPr>
          <w:rStyle w:val="hps"/>
          <w:rFonts w:ascii="Arial" w:hAnsi="Arial" w:cs="Arial"/>
          <w:color w:val="333333"/>
          <w:sz w:val="20"/>
          <w:szCs w:val="20"/>
          <w:lang w:val="sr-Latn-RS"/>
        </w:rPr>
        <w:t>влада</w:t>
      </w:r>
      <w:r w:rsidRPr="009D1063">
        <w:rPr>
          <w:rFonts w:ascii="Arial" w:hAnsi="Arial" w:cs="Arial"/>
          <w:color w:val="333333"/>
          <w:sz w:val="20"/>
          <w:szCs w:val="20"/>
          <w:lang w:val="sr-Latn-RS"/>
        </w:rPr>
        <w:t xml:space="preserve"> </w:t>
      </w:r>
      <w:r w:rsidRPr="009D1063">
        <w:rPr>
          <w:rStyle w:val="hps"/>
          <w:rFonts w:ascii="Arial" w:hAnsi="Arial" w:cs="Arial"/>
          <w:color w:val="333333"/>
          <w:sz w:val="20"/>
          <w:szCs w:val="20"/>
          <w:lang w:val="sr-Latn-RS"/>
        </w:rPr>
        <w:t>и</w:t>
      </w:r>
      <w:r w:rsidRPr="009D1063">
        <w:rPr>
          <w:rFonts w:ascii="Arial" w:hAnsi="Arial" w:cs="Arial"/>
          <w:color w:val="333333"/>
          <w:sz w:val="20"/>
          <w:szCs w:val="20"/>
          <w:lang w:val="sr-Latn-RS"/>
        </w:rPr>
        <w:t xml:space="preserve"> </w:t>
      </w:r>
      <w:r w:rsidRPr="009D1063">
        <w:rPr>
          <w:rFonts w:ascii="Arial" w:hAnsi="Arial" w:cs="Arial"/>
          <w:color w:val="333333"/>
          <w:sz w:val="20"/>
          <w:szCs w:val="20"/>
          <w:lang w:val="sr-Cyrl-RS"/>
        </w:rPr>
        <w:t xml:space="preserve">покрајине </w:t>
      </w:r>
      <w:r w:rsidRPr="009D1063">
        <w:rPr>
          <w:rStyle w:val="hps"/>
          <w:rFonts w:ascii="Arial" w:hAnsi="Arial" w:cs="Arial"/>
          <w:color w:val="333333"/>
          <w:sz w:val="20"/>
          <w:szCs w:val="20"/>
          <w:lang w:val="sr-Latn-RS"/>
        </w:rPr>
        <w:t>дужне да чувају</w:t>
      </w:r>
      <w:r w:rsidRPr="009D1063">
        <w:rPr>
          <w:rFonts w:ascii="Arial" w:hAnsi="Arial" w:cs="Arial"/>
          <w:color w:val="333333"/>
          <w:sz w:val="20"/>
          <w:szCs w:val="20"/>
          <w:lang w:val="sr-Latn-RS"/>
        </w:rPr>
        <w:t xml:space="preserve"> </w:t>
      </w:r>
      <w:r w:rsidRPr="009D1063">
        <w:rPr>
          <w:rStyle w:val="hps"/>
          <w:rFonts w:ascii="Arial" w:hAnsi="Arial" w:cs="Arial"/>
          <w:color w:val="333333"/>
          <w:sz w:val="20"/>
          <w:szCs w:val="20"/>
          <w:lang w:val="sr-Latn-RS"/>
        </w:rPr>
        <w:t>културн</w:t>
      </w:r>
      <w:r w:rsidRPr="009D1063">
        <w:rPr>
          <w:rStyle w:val="hps"/>
          <w:rFonts w:ascii="Arial" w:hAnsi="Arial" w:cs="Arial"/>
          <w:color w:val="333333"/>
          <w:sz w:val="20"/>
          <w:szCs w:val="20"/>
          <w:lang w:val="sr-Cyrl-RS"/>
        </w:rPr>
        <w:t>у</w:t>
      </w:r>
      <w:r w:rsidR="009D1063" w:rsidRPr="009D1063">
        <w:rPr>
          <w:rFonts w:ascii="Arial" w:hAnsi="Arial" w:cs="Arial"/>
          <w:color w:val="333333"/>
          <w:sz w:val="20"/>
          <w:szCs w:val="20"/>
          <w:lang w:val="sr-Cyrl-RS"/>
        </w:rPr>
        <w:t xml:space="preserve"> </w:t>
      </w:r>
      <w:r w:rsidRPr="009D1063">
        <w:rPr>
          <w:rStyle w:val="hps"/>
          <w:rFonts w:ascii="Arial" w:hAnsi="Arial" w:cs="Arial"/>
          <w:color w:val="333333"/>
          <w:sz w:val="20"/>
          <w:szCs w:val="20"/>
          <w:lang w:val="sr-Latn-RS"/>
        </w:rPr>
        <w:t>традициј</w:t>
      </w:r>
      <w:r w:rsidRPr="009D1063">
        <w:rPr>
          <w:rStyle w:val="hps"/>
          <w:rFonts w:ascii="Arial" w:hAnsi="Arial" w:cs="Arial"/>
          <w:color w:val="333333"/>
          <w:sz w:val="20"/>
          <w:szCs w:val="20"/>
          <w:lang w:val="sr-Cyrl-RS"/>
        </w:rPr>
        <w:t>у</w:t>
      </w:r>
      <w:r w:rsidRPr="009D1063">
        <w:rPr>
          <w:rStyle w:val="hps"/>
          <w:rFonts w:ascii="Arial" w:hAnsi="Arial" w:cs="Arial"/>
          <w:color w:val="333333"/>
          <w:sz w:val="20"/>
          <w:szCs w:val="20"/>
          <w:lang w:val="sr-Latn-RS"/>
        </w:rPr>
        <w:t xml:space="preserve"> региона у</w:t>
      </w:r>
      <w:r w:rsidRPr="009D1063">
        <w:rPr>
          <w:rFonts w:ascii="Arial" w:hAnsi="Arial" w:cs="Arial"/>
          <w:color w:val="333333"/>
          <w:sz w:val="20"/>
          <w:szCs w:val="20"/>
          <w:lang w:val="sr-Latn-RS"/>
        </w:rPr>
        <w:t xml:space="preserve"> </w:t>
      </w:r>
      <w:r w:rsidRPr="009D1063">
        <w:rPr>
          <w:rStyle w:val="hps"/>
          <w:rFonts w:ascii="Arial" w:hAnsi="Arial" w:cs="Arial"/>
          <w:color w:val="333333"/>
          <w:sz w:val="20"/>
          <w:szCs w:val="20"/>
          <w:lang w:val="sr-Latn-RS"/>
        </w:rPr>
        <w:t>Централној и Источној Европи</w:t>
      </w:r>
      <w:r w:rsidRPr="009D1063">
        <w:rPr>
          <w:rFonts w:ascii="Arial" w:hAnsi="Arial" w:cs="Arial"/>
          <w:color w:val="333333"/>
          <w:sz w:val="20"/>
          <w:szCs w:val="20"/>
          <w:lang w:val="sr-Latn-RS"/>
        </w:rPr>
        <w:t xml:space="preserve"> </w:t>
      </w:r>
      <w:r w:rsidRPr="009D1063">
        <w:rPr>
          <w:rStyle w:val="hps"/>
          <w:rFonts w:ascii="Arial" w:hAnsi="Arial" w:cs="Arial"/>
          <w:color w:val="333333"/>
          <w:sz w:val="20"/>
          <w:szCs w:val="20"/>
          <w:lang w:val="sr-Latn-RS"/>
        </w:rPr>
        <w:t>које</w:t>
      </w:r>
      <w:r w:rsidRPr="009D1063">
        <w:rPr>
          <w:rFonts w:ascii="Arial" w:hAnsi="Arial" w:cs="Arial"/>
          <w:color w:val="333333"/>
          <w:sz w:val="20"/>
          <w:szCs w:val="20"/>
          <w:lang w:val="sr-Latn-RS"/>
        </w:rPr>
        <w:t xml:space="preserve"> </w:t>
      </w:r>
      <w:r w:rsidRPr="009D1063">
        <w:rPr>
          <w:rStyle w:val="hps"/>
          <w:rFonts w:ascii="Arial" w:hAnsi="Arial" w:cs="Arial"/>
          <w:color w:val="333333"/>
          <w:sz w:val="20"/>
          <w:szCs w:val="20"/>
          <w:lang w:val="sr-Latn-RS"/>
        </w:rPr>
        <w:t>су раније</w:t>
      </w:r>
      <w:r w:rsidRPr="009D1063">
        <w:rPr>
          <w:rFonts w:ascii="Arial" w:hAnsi="Arial" w:cs="Arial"/>
          <w:color w:val="333333"/>
          <w:sz w:val="20"/>
          <w:szCs w:val="20"/>
          <w:lang w:val="sr-Latn-RS"/>
        </w:rPr>
        <w:t xml:space="preserve"> </w:t>
      </w:r>
      <w:r w:rsidR="009D1063" w:rsidRPr="009D1063">
        <w:rPr>
          <w:rStyle w:val="hps"/>
          <w:rFonts w:ascii="Arial" w:hAnsi="Arial" w:cs="Arial"/>
          <w:color w:val="333333"/>
          <w:sz w:val="20"/>
          <w:szCs w:val="20"/>
          <w:lang w:val="sr-Latn-RS"/>
        </w:rPr>
        <w:t>насељ</w:t>
      </w:r>
      <w:r w:rsidR="009D1063" w:rsidRPr="009D1063">
        <w:rPr>
          <w:rStyle w:val="hps"/>
          <w:rFonts w:ascii="Arial" w:hAnsi="Arial" w:cs="Arial"/>
          <w:color w:val="333333"/>
          <w:sz w:val="20"/>
          <w:szCs w:val="20"/>
          <w:lang w:val="sr-Cyrl-RS"/>
        </w:rPr>
        <w:t>авали</w:t>
      </w:r>
      <w:r w:rsidR="009D1063" w:rsidRPr="009D1063">
        <w:rPr>
          <w:rFonts w:ascii="Arial" w:hAnsi="Arial" w:cs="Arial"/>
          <w:color w:val="333333"/>
          <w:sz w:val="20"/>
          <w:szCs w:val="20"/>
          <w:lang w:val="sr-Cyrl-RS"/>
        </w:rPr>
        <w:t xml:space="preserve"> </w:t>
      </w:r>
      <w:r w:rsidRPr="009D1063">
        <w:rPr>
          <w:rStyle w:val="hps"/>
          <w:rFonts w:ascii="Arial" w:hAnsi="Arial" w:cs="Arial"/>
          <w:color w:val="333333"/>
          <w:sz w:val="20"/>
          <w:szCs w:val="20"/>
          <w:lang w:val="sr-Latn-RS"/>
        </w:rPr>
        <w:t>Немци</w:t>
      </w:r>
      <w:r w:rsidRPr="009D1063">
        <w:rPr>
          <w:rFonts w:ascii="Arial" w:hAnsi="Arial" w:cs="Arial"/>
          <w:color w:val="333333"/>
          <w:sz w:val="20"/>
          <w:szCs w:val="20"/>
          <w:lang w:val="sr-Latn-RS"/>
        </w:rPr>
        <w:t xml:space="preserve">. </w:t>
      </w:r>
    </w:p>
    <w:p w:rsidR="004E4785" w:rsidRPr="004E4785" w:rsidRDefault="004E4785" w:rsidP="0036506F">
      <w:pPr>
        <w:pStyle w:val="Heading1"/>
        <w:rPr>
          <w:lang w:val="sr-Cyrl-CS"/>
        </w:rPr>
      </w:pPr>
      <w:bookmarkStart w:id="7" w:name="_Toc361406661"/>
      <w:r w:rsidRPr="004E4785">
        <w:rPr>
          <w:lang w:val="sr-Cyrl-CS"/>
        </w:rPr>
        <w:lastRenderedPageBreak/>
        <w:t>ПОЉСКА</w:t>
      </w:r>
      <w:bookmarkEnd w:id="7"/>
    </w:p>
    <w:p w:rsidR="004E4785" w:rsidRPr="004E4785" w:rsidRDefault="004E4785" w:rsidP="004E4785">
      <w:pPr>
        <w:autoSpaceDE w:val="0"/>
        <w:autoSpaceDN w:val="0"/>
        <w:adjustRightInd w:val="0"/>
        <w:spacing w:after="0" w:line="360" w:lineRule="auto"/>
        <w:jc w:val="both"/>
        <w:rPr>
          <w:rFonts w:ascii="Arial" w:hAnsi="Arial" w:cs="Arial"/>
          <w:sz w:val="20"/>
          <w:szCs w:val="20"/>
        </w:rPr>
      </w:pPr>
    </w:p>
    <w:p w:rsidR="004E4785" w:rsidRPr="004E4785" w:rsidRDefault="004E4785" w:rsidP="004E4785">
      <w:pPr>
        <w:autoSpaceDE w:val="0"/>
        <w:autoSpaceDN w:val="0"/>
        <w:adjustRightInd w:val="0"/>
        <w:spacing w:after="0" w:line="360" w:lineRule="auto"/>
        <w:jc w:val="both"/>
        <w:rPr>
          <w:rFonts w:ascii="Arial" w:hAnsi="Arial" w:cs="Arial"/>
          <w:i/>
          <w:iCs/>
          <w:sz w:val="20"/>
          <w:szCs w:val="20"/>
        </w:rPr>
      </w:pPr>
      <w:r w:rsidRPr="004E4785">
        <w:rPr>
          <w:rFonts w:ascii="Arial" w:hAnsi="Arial" w:cs="Arial"/>
          <w:color w:val="333333"/>
          <w:sz w:val="20"/>
          <w:szCs w:val="20"/>
          <w:lang w:val="sr-Latn-RS"/>
        </w:rPr>
        <w:t xml:space="preserve">Правни основ за </w:t>
      </w:r>
      <w:r w:rsidRPr="004E4785">
        <w:rPr>
          <w:rFonts w:ascii="Arial" w:hAnsi="Arial" w:cs="Arial"/>
          <w:color w:val="333333"/>
          <w:sz w:val="20"/>
          <w:szCs w:val="20"/>
          <w:lang w:val="sr-Cyrl-CS"/>
        </w:rPr>
        <w:t xml:space="preserve">пословање пољских </w:t>
      </w:r>
      <w:r w:rsidRPr="004E4785">
        <w:rPr>
          <w:rFonts w:ascii="Arial" w:hAnsi="Arial" w:cs="Arial"/>
          <w:color w:val="333333"/>
          <w:sz w:val="20"/>
          <w:szCs w:val="20"/>
          <w:lang w:val="sr-Latn-RS"/>
        </w:rPr>
        <w:t>културн</w:t>
      </w:r>
      <w:r w:rsidRPr="004E4785">
        <w:rPr>
          <w:rFonts w:ascii="Arial" w:hAnsi="Arial" w:cs="Arial"/>
          <w:color w:val="333333"/>
          <w:sz w:val="20"/>
          <w:szCs w:val="20"/>
          <w:lang w:val="sr-Cyrl-CS"/>
        </w:rPr>
        <w:t>их</w:t>
      </w:r>
      <w:r w:rsidRPr="004E4785">
        <w:rPr>
          <w:rFonts w:ascii="Arial" w:hAnsi="Arial" w:cs="Arial"/>
          <w:color w:val="333333"/>
          <w:sz w:val="20"/>
          <w:szCs w:val="20"/>
          <w:lang w:val="sr-Latn-RS"/>
        </w:rPr>
        <w:t xml:space="preserve"> институциј</w:t>
      </w:r>
      <w:r w:rsidRPr="004E4785">
        <w:rPr>
          <w:rFonts w:ascii="Arial" w:hAnsi="Arial" w:cs="Arial"/>
          <w:color w:val="333333"/>
          <w:sz w:val="20"/>
          <w:szCs w:val="20"/>
          <w:lang w:val="sr-Cyrl-CS"/>
        </w:rPr>
        <w:t xml:space="preserve">а представља </w:t>
      </w:r>
      <w:r w:rsidRPr="004E4785">
        <w:rPr>
          <w:rFonts w:ascii="Arial" w:hAnsi="Arial" w:cs="Arial"/>
          <w:color w:val="333333"/>
          <w:sz w:val="20"/>
          <w:szCs w:val="20"/>
          <w:lang w:val="sr-Latn-RS"/>
        </w:rPr>
        <w:t xml:space="preserve">Закон о организовању и </w:t>
      </w:r>
      <w:r w:rsidRPr="004E4785">
        <w:rPr>
          <w:rFonts w:ascii="Arial" w:hAnsi="Arial" w:cs="Arial"/>
          <w:color w:val="333333"/>
          <w:sz w:val="20"/>
          <w:szCs w:val="20"/>
          <w:lang w:val="sr-Cyrl-CS"/>
        </w:rPr>
        <w:t>спровођењу</w:t>
      </w:r>
      <w:r w:rsidRPr="004E4785">
        <w:rPr>
          <w:rFonts w:ascii="Arial" w:hAnsi="Arial" w:cs="Arial"/>
          <w:color w:val="333333"/>
          <w:sz w:val="20"/>
          <w:szCs w:val="20"/>
          <w:lang w:val="sr-Latn-RS"/>
        </w:rPr>
        <w:t xml:space="preserve"> културн</w:t>
      </w:r>
      <w:r w:rsidRPr="004E4785">
        <w:rPr>
          <w:rFonts w:ascii="Arial" w:hAnsi="Arial" w:cs="Arial"/>
          <w:color w:val="333333"/>
          <w:sz w:val="20"/>
          <w:szCs w:val="20"/>
          <w:lang w:val="sr-Cyrl-CS"/>
        </w:rPr>
        <w:t xml:space="preserve">е </w:t>
      </w:r>
      <w:r w:rsidRPr="004E4785">
        <w:rPr>
          <w:rFonts w:ascii="Arial" w:hAnsi="Arial" w:cs="Arial"/>
          <w:color w:val="333333"/>
          <w:sz w:val="20"/>
          <w:szCs w:val="20"/>
          <w:lang w:val="sr-Latn-RS"/>
        </w:rPr>
        <w:t>aктивност</w:t>
      </w:r>
      <w:r w:rsidRPr="004E4785">
        <w:rPr>
          <w:rFonts w:ascii="Arial" w:hAnsi="Arial" w:cs="Arial"/>
          <w:color w:val="333333"/>
          <w:sz w:val="20"/>
          <w:szCs w:val="20"/>
          <w:lang w:val="sr-Cyrl-CS"/>
        </w:rPr>
        <w:t>и (</w:t>
      </w:r>
      <w:r w:rsidRPr="004E4785">
        <w:rPr>
          <w:rFonts w:ascii="Arial" w:hAnsi="Arial" w:cs="Arial"/>
          <w:i/>
          <w:iCs/>
          <w:sz w:val="20"/>
          <w:szCs w:val="20"/>
        </w:rPr>
        <w:t>Act on Organizing and Conducting Cultural</w:t>
      </w:r>
      <w:r w:rsidRPr="004E4785">
        <w:rPr>
          <w:rFonts w:ascii="Arial" w:hAnsi="Arial" w:cs="Arial"/>
          <w:i/>
          <w:iCs/>
          <w:sz w:val="20"/>
          <w:szCs w:val="20"/>
          <w:lang w:val="sr-Cyrl-CS"/>
        </w:rPr>
        <w:t xml:space="preserve"> </w:t>
      </w:r>
      <w:r w:rsidRPr="004E4785">
        <w:rPr>
          <w:rFonts w:ascii="Arial" w:hAnsi="Arial" w:cs="Arial"/>
          <w:i/>
          <w:iCs/>
          <w:sz w:val="20"/>
          <w:szCs w:val="20"/>
        </w:rPr>
        <w:t>Activity</w:t>
      </w:r>
      <w:r w:rsidRPr="004E4785">
        <w:rPr>
          <w:rFonts w:ascii="Arial" w:hAnsi="Arial" w:cs="Arial"/>
          <w:i/>
          <w:iCs/>
          <w:sz w:val="20"/>
          <w:szCs w:val="20"/>
          <w:lang w:val="sr-Cyrl-CS"/>
        </w:rPr>
        <w:t>-</w:t>
      </w:r>
      <w:r w:rsidRPr="004E4785">
        <w:rPr>
          <w:rFonts w:ascii="Arial" w:hAnsi="Arial" w:cs="Arial"/>
          <w:sz w:val="20"/>
          <w:szCs w:val="20"/>
          <w:lang w:val="en"/>
        </w:rPr>
        <w:t xml:space="preserve"> </w:t>
      </w:r>
      <w:r w:rsidRPr="004E4785">
        <w:rPr>
          <w:rFonts w:ascii="Arial" w:hAnsi="Arial" w:cs="Arial"/>
          <w:i/>
          <w:sz w:val="20"/>
          <w:szCs w:val="20"/>
          <w:lang w:val="en"/>
        </w:rPr>
        <w:t>OJ 110, p.721</w:t>
      </w:r>
      <w:r w:rsidRPr="004E4785">
        <w:rPr>
          <w:rFonts w:ascii="Arial" w:hAnsi="Arial" w:cs="Arial"/>
          <w:i/>
          <w:iCs/>
          <w:sz w:val="20"/>
          <w:szCs w:val="20"/>
          <w:lang w:val="sr-Cyrl-CS"/>
        </w:rPr>
        <w:t>)</w:t>
      </w:r>
      <w:r w:rsidRPr="004E4785">
        <w:rPr>
          <w:rFonts w:ascii="Arial" w:hAnsi="Arial" w:cs="Arial"/>
          <w:i/>
          <w:iCs/>
          <w:sz w:val="20"/>
          <w:szCs w:val="20"/>
          <w:vertAlign w:val="superscript"/>
          <w:lang w:val="sr-Cyrl-CS"/>
        </w:rPr>
        <w:footnoteReference w:id="1"/>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из</w:t>
      </w:r>
      <w:r w:rsidRPr="004E4785">
        <w:rPr>
          <w:rFonts w:ascii="Arial" w:hAnsi="Arial" w:cs="Arial"/>
          <w:color w:val="333333"/>
          <w:sz w:val="20"/>
          <w:szCs w:val="20"/>
          <w:lang w:val="sr-Latn-RS"/>
        </w:rPr>
        <w:t xml:space="preserve"> октобра 1991</w:t>
      </w:r>
      <w:r w:rsidRPr="004E4785">
        <w:rPr>
          <w:rFonts w:ascii="Arial" w:hAnsi="Arial" w:cs="Arial"/>
          <w:color w:val="333333"/>
          <w:sz w:val="20"/>
          <w:szCs w:val="20"/>
          <w:lang w:val="sr-Cyrl-CS"/>
        </w:rPr>
        <w:t>. године, са каснијим изменама и допунама. О</w:t>
      </w:r>
      <w:r w:rsidRPr="004E4785">
        <w:rPr>
          <w:rFonts w:ascii="Arial" w:hAnsi="Arial" w:cs="Arial"/>
          <w:color w:val="333333"/>
          <w:sz w:val="20"/>
          <w:szCs w:val="20"/>
          <w:lang w:val="sr-Latn-RS"/>
        </w:rPr>
        <w:t>штр</w:t>
      </w:r>
      <w:r w:rsidRPr="004E4785">
        <w:rPr>
          <w:rFonts w:ascii="Arial" w:hAnsi="Arial" w:cs="Arial"/>
          <w:color w:val="333333"/>
          <w:sz w:val="20"/>
          <w:szCs w:val="20"/>
          <w:lang w:val="sr-Cyrl-CS"/>
        </w:rPr>
        <w:t>е</w:t>
      </w:r>
      <w:r w:rsidRPr="004E4785">
        <w:rPr>
          <w:rFonts w:ascii="Arial" w:hAnsi="Arial" w:cs="Arial"/>
          <w:color w:val="333333"/>
          <w:sz w:val="20"/>
          <w:szCs w:val="20"/>
          <w:lang w:val="sr-Latn-RS"/>
        </w:rPr>
        <w:t xml:space="preserve"> критик</w:t>
      </w:r>
      <w:r w:rsidRPr="004E4785">
        <w:rPr>
          <w:rFonts w:ascii="Arial" w:hAnsi="Arial" w:cs="Arial"/>
          <w:color w:val="333333"/>
          <w:sz w:val="20"/>
          <w:szCs w:val="20"/>
          <w:lang w:val="sr-Cyrl-CS"/>
        </w:rPr>
        <w:t xml:space="preserve">е на рачун наведеног </w:t>
      </w:r>
      <w:r w:rsidRPr="004E4785">
        <w:rPr>
          <w:rFonts w:ascii="Arial" w:hAnsi="Arial" w:cs="Arial"/>
          <w:color w:val="333333"/>
          <w:sz w:val="20"/>
          <w:szCs w:val="20"/>
          <w:lang w:val="sr-Latn-RS"/>
        </w:rPr>
        <w:t>Закона</w:t>
      </w:r>
      <w:r w:rsidRPr="004E4785">
        <w:rPr>
          <w:rFonts w:ascii="Arial" w:hAnsi="Arial" w:cs="Arial"/>
          <w:color w:val="333333"/>
          <w:sz w:val="20"/>
          <w:szCs w:val="20"/>
          <w:lang w:val="sr-Cyrl-CS"/>
        </w:rPr>
        <w:t xml:space="preserve"> односиле су се на систем </w:t>
      </w:r>
      <w:r w:rsidRPr="004E4785">
        <w:rPr>
          <w:rFonts w:ascii="Arial" w:hAnsi="Arial" w:cs="Arial"/>
          <w:color w:val="333333"/>
          <w:sz w:val="20"/>
          <w:szCs w:val="20"/>
          <w:lang w:val="sr-Latn-RS"/>
        </w:rPr>
        <w:t xml:space="preserve">наслеђен из </w:t>
      </w:r>
      <w:r w:rsidRPr="004E4785">
        <w:rPr>
          <w:rFonts w:ascii="Arial" w:hAnsi="Arial" w:cs="Arial"/>
          <w:color w:val="333333"/>
          <w:sz w:val="20"/>
          <w:szCs w:val="20"/>
          <w:lang w:val="sr-Cyrl-CS"/>
        </w:rPr>
        <w:t xml:space="preserve">периода </w:t>
      </w:r>
      <w:r w:rsidRPr="004E4785">
        <w:rPr>
          <w:rFonts w:ascii="Arial" w:hAnsi="Arial" w:cs="Arial"/>
          <w:color w:val="333333"/>
          <w:sz w:val="20"/>
          <w:szCs w:val="20"/>
          <w:lang w:val="sr-Latn-RS"/>
        </w:rPr>
        <w:t>планске економије</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са буџетск</w:t>
      </w:r>
      <w:r w:rsidRPr="004E4785">
        <w:rPr>
          <w:rFonts w:ascii="Arial" w:hAnsi="Arial" w:cs="Arial"/>
          <w:color w:val="333333"/>
          <w:sz w:val="20"/>
          <w:szCs w:val="20"/>
          <w:lang w:val="sr-Cyrl-CS"/>
        </w:rPr>
        <w:t>им</w:t>
      </w:r>
      <w:r w:rsidRPr="004E4785">
        <w:rPr>
          <w:rFonts w:ascii="Arial" w:hAnsi="Arial" w:cs="Arial"/>
          <w:color w:val="333333"/>
          <w:sz w:val="20"/>
          <w:szCs w:val="20"/>
          <w:lang w:val="sr-Latn-RS"/>
        </w:rPr>
        <w:t xml:space="preserve"> правил</w:t>
      </w:r>
      <w:r w:rsidRPr="004E4785">
        <w:rPr>
          <w:rFonts w:ascii="Arial" w:hAnsi="Arial" w:cs="Arial"/>
          <w:color w:val="333333"/>
          <w:sz w:val="20"/>
          <w:szCs w:val="20"/>
          <w:lang w:val="sr-Cyrl-CS"/>
        </w:rPr>
        <w:t>има</w:t>
      </w:r>
      <w:r w:rsidRPr="004E4785">
        <w:rPr>
          <w:rFonts w:ascii="Arial" w:hAnsi="Arial" w:cs="Arial"/>
          <w:color w:val="333333"/>
          <w:sz w:val="20"/>
          <w:szCs w:val="20"/>
          <w:lang w:val="sr-Latn-RS"/>
        </w:rPr>
        <w:t xml:space="preserve"> која </w:t>
      </w:r>
      <w:r w:rsidRPr="004E4785">
        <w:rPr>
          <w:rFonts w:ascii="Arial" w:hAnsi="Arial" w:cs="Arial"/>
          <w:color w:val="333333"/>
          <w:sz w:val="20"/>
          <w:szCs w:val="20"/>
          <w:lang w:val="sr-Cyrl-CS"/>
        </w:rPr>
        <w:t xml:space="preserve">су </w:t>
      </w:r>
      <w:r w:rsidRPr="004E4785">
        <w:rPr>
          <w:rFonts w:ascii="Arial" w:hAnsi="Arial" w:cs="Arial"/>
          <w:color w:val="333333"/>
          <w:sz w:val="20"/>
          <w:szCs w:val="20"/>
          <w:lang w:val="sr-Latn-RS"/>
        </w:rPr>
        <w:t>ограничава</w:t>
      </w:r>
      <w:r w:rsidRPr="004E4785">
        <w:rPr>
          <w:rFonts w:ascii="Arial" w:hAnsi="Arial" w:cs="Arial"/>
          <w:color w:val="333333"/>
          <w:sz w:val="20"/>
          <w:szCs w:val="20"/>
          <w:lang w:val="sr-Cyrl-CS"/>
        </w:rPr>
        <w:t>ла</w:t>
      </w:r>
      <w:r w:rsidRPr="004E4785">
        <w:rPr>
          <w:rFonts w:ascii="Arial" w:hAnsi="Arial" w:cs="Arial"/>
          <w:color w:val="333333"/>
          <w:sz w:val="20"/>
          <w:szCs w:val="20"/>
          <w:lang w:val="sr-Latn-RS"/>
        </w:rPr>
        <w:t xml:space="preserve"> функционисање савремених културних институција.</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Последица</w:t>
      </w:r>
      <w:r w:rsidRPr="004E4785">
        <w:rPr>
          <w:rFonts w:ascii="Arial" w:hAnsi="Arial" w:cs="Arial"/>
          <w:color w:val="333333"/>
          <w:sz w:val="20"/>
          <w:szCs w:val="20"/>
          <w:lang w:val="sr-Cyrl-CS"/>
        </w:rPr>
        <w:t xml:space="preserve"> су </w:t>
      </w:r>
      <w:r w:rsidRPr="004E4785">
        <w:rPr>
          <w:rFonts w:ascii="Arial" w:hAnsi="Arial" w:cs="Arial"/>
          <w:color w:val="333333"/>
          <w:sz w:val="20"/>
          <w:szCs w:val="20"/>
          <w:lang w:val="sr-Latn-RS"/>
        </w:rPr>
        <w:t xml:space="preserve">финансијски нестабилне институције </w:t>
      </w:r>
      <w:r w:rsidRPr="004E4785">
        <w:rPr>
          <w:rFonts w:ascii="Arial" w:hAnsi="Arial" w:cs="Arial"/>
          <w:color w:val="333333"/>
          <w:sz w:val="20"/>
          <w:szCs w:val="20"/>
          <w:lang w:val="sr-Cyrl-CS"/>
        </w:rPr>
        <w:t xml:space="preserve">којима </w:t>
      </w:r>
      <w:r w:rsidRPr="004E4785">
        <w:rPr>
          <w:rFonts w:ascii="Arial" w:hAnsi="Arial" w:cs="Arial"/>
          <w:color w:val="333333"/>
          <w:sz w:val="20"/>
          <w:szCs w:val="20"/>
          <w:lang w:val="sr-Latn-RS"/>
        </w:rPr>
        <w:t xml:space="preserve">руководе директори </w:t>
      </w:r>
      <w:r w:rsidRPr="004E4785">
        <w:rPr>
          <w:rFonts w:ascii="Arial" w:hAnsi="Arial" w:cs="Arial"/>
          <w:color w:val="333333"/>
          <w:sz w:val="20"/>
          <w:szCs w:val="20"/>
          <w:lang w:val="sr-Cyrl-CS"/>
        </w:rPr>
        <w:t xml:space="preserve">са </w:t>
      </w:r>
      <w:r w:rsidRPr="004E4785">
        <w:rPr>
          <w:rFonts w:ascii="Arial" w:hAnsi="Arial" w:cs="Arial"/>
          <w:color w:val="333333"/>
          <w:sz w:val="20"/>
          <w:szCs w:val="20"/>
          <w:lang w:val="sr-Latn-RS"/>
        </w:rPr>
        <w:t>ограниче</w:t>
      </w:r>
      <w:r w:rsidRPr="004E4785">
        <w:rPr>
          <w:rFonts w:ascii="Arial" w:hAnsi="Arial" w:cs="Arial"/>
          <w:color w:val="333333"/>
          <w:sz w:val="20"/>
          <w:szCs w:val="20"/>
          <w:lang w:val="sr-Cyrl-CS"/>
        </w:rPr>
        <w:t xml:space="preserve">ном </w:t>
      </w:r>
      <w:r w:rsidRPr="004E4785">
        <w:rPr>
          <w:rFonts w:ascii="Arial" w:hAnsi="Arial" w:cs="Arial"/>
          <w:color w:val="333333"/>
          <w:sz w:val="20"/>
          <w:szCs w:val="20"/>
          <w:lang w:val="sr-Latn-RS"/>
        </w:rPr>
        <w:t>аутономиј</w:t>
      </w:r>
      <w:r w:rsidRPr="004E4785">
        <w:rPr>
          <w:rFonts w:ascii="Arial" w:hAnsi="Arial" w:cs="Arial"/>
          <w:color w:val="333333"/>
          <w:sz w:val="20"/>
          <w:szCs w:val="20"/>
          <w:lang w:val="sr-Cyrl-CS"/>
        </w:rPr>
        <w:t>ом</w:t>
      </w:r>
      <w:r w:rsidRPr="004E4785">
        <w:rPr>
          <w:rFonts w:ascii="Arial" w:hAnsi="Arial" w:cs="Arial"/>
          <w:color w:val="333333"/>
          <w:sz w:val="20"/>
          <w:szCs w:val="20"/>
          <w:lang w:val="sr-Latn-RS"/>
        </w:rPr>
        <w:t>.</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Парадокс закон</w:t>
      </w:r>
      <w:r w:rsidRPr="004E4785">
        <w:rPr>
          <w:rFonts w:ascii="Arial" w:hAnsi="Arial" w:cs="Arial"/>
          <w:color w:val="333333"/>
          <w:sz w:val="20"/>
          <w:szCs w:val="20"/>
          <w:lang w:val="sr-Cyrl-CS"/>
        </w:rPr>
        <w:t>ског решења</w:t>
      </w:r>
      <w:r w:rsidRPr="004E4785">
        <w:rPr>
          <w:rFonts w:ascii="Arial" w:hAnsi="Arial" w:cs="Arial"/>
          <w:color w:val="333333"/>
          <w:sz w:val="20"/>
          <w:szCs w:val="20"/>
          <w:lang w:val="sr-Latn-RS"/>
        </w:rPr>
        <w:t xml:space="preserve"> је да обесхрабрује</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институције да траже додатне изворе финансирања (приходи из приватних извора током</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године изаз</w:t>
      </w:r>
      <w:r w:rsidRPr="004E4785">
        <w:rPr>
          <w:rFonts w:ascii="Arial" w:hAnsi="Arial" w:cs="Arial"/>
          <w:color w:val="333333"/>
          <w:sz w:val="20"/>
          <w:szCs w:val="20"/>
          <w:lang w:val="sr-Cyrl-CS"/>
        </w:rPr>
        <w:t>ивају</w:t>
      </w:r>
      <w:r w:rsidRPr="004E4785">
        <w:rPr>
          <w:rFonts w:ascii="Arial" w:hAnsi="Arial" w:cs="Arial"/>
          <w:color w:val="333333"/>
          <w:sz w:val="20"/>
          <w:szCs w:val="20"/>
          <w:lang w:val="sr-Latn-RS"/>
        </w:rPr>
        <w:t xml:space="preserve"> смањење </w:t>
      </w:r>
      <w:r w:rsidRPr="004E4785">
        <w:rPr>
          <w:rFonts w:ascii="Arial" w:hAnsi="Arial" w:cs="Arial"/>
          <w:color w:val="333333"/>
          <w:sz w:val="20"/>
          <w:szCs w:val="20"/>
          <w:lang w:val="sr-Cyrl-CS"/>
        </w:rPr>
        <w:t xml:space="preserve">средстава из </w:t>
      </w:r>
      <w:r w:rsidRPr="004E4785">
        <w:rPr>
          <w:rFonts w:ascii="Arial" w:hAnsi="Arial" w:cs="Arial"/>
          <w:color w:val="333333"/>
          <w:sz w:val="20"/>
          <w:szCs w:val="20"/>
          <w:lang w:val="sr-Latn-RS"/>
        </w:rPr>
        <w:t>јавних фондова</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у наредн</w:t>
      </w:r>
      <w:r w:rsidRPr="004E4785">
        <w:rPr>
          <w:rFonts w:ascii="Arial" w:hAnsi="Arial" w:cs="Arial"/>
          <w:color w:val="333333"/>
          <w:sz w:val="20"/>
          <w:szCs w:val="20"/>
          <w:lang w:val="sr-Cyrl-CS"/>
        </w:rPr>
        <w:t>ом буџетском циклусу</w:t>
      </w:r>
      <w:r w:rsidRPr="004E4785">
        <w:rPr>
          <w:rFonts w:ascii="Arial" w:hAnsi="Arial" w:cs="Arial"/>
          <w:color w:val="333333"/>
          <w:sz w:val="20"/>
          <w:szCs w:val="20"/>
          <w:lang w:val="sr-Latn-RS"/>
        </w:rPr>
        <w:t>).</w:t>
      </w:r>
      <w:r w:rsidRPr="004E4785">
        <w:rPr>
          <w:rFonts w:ascii="Arial" w:hAnsi="Arial" w:cs="Arial"/>
          <w:color w:val="333333"/>
          <w:sz w:val="20"/>
          <w:szCs w:val="20"/>
          <w:lang w:val="sr-Cyrl-CS"/>
        </w:rPr>
        <w:t xml:space="preserve"> </w:t>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r w:rsidRPr="004E4785">
        <w:rPr>
          <w:rFonts w:ascii="Arial" w:hAnsi="Arial" w:cs="Arial"/>
          <w:color w:val="333333"/>
          <w:sz w:val="20"/>
          <w:szCs w:val="20"/>
          <w:lang w:val="sr-Cyrl-CS"/>
        </w:rPr>
        <w:t xml:space="preserve">У склопу </w:t>
      </w:r>
      <w:r w:rsidRPr="004E4785">
        <w:rPr>
          <w:rFonts w:ascii="Arial" w:hAnsi="Arial" w:cs="Arial"/>
          <w:color w:val="333333"/>
          <w:sz w:val="20"/>
          <w:szCs w:val="20"/>
          <w:lang w:val="sr-Latn-RS"/>
        </w:rPr>
        <w:t xml:space="preserve">Националног развојног програма за период 2007-2013 </w:t>
      </w:r>
      <w:r w:rsidRPr="004E4785">
        <w:rPr>
          <w:rFonts w:ascii="Arial" w:hAnsi="Arial" w:cs="Arial"/>
          <w:color w:val="333333"/>
          <w:sz w:val="20"/>
          <w:szCs w:val="20"/>
          <w:lang w:val="sr-Cyrl-CS"/>
        </w:rPr>
        <w:t xml:space="preserve">надлежно </w:t>
      </w:r>
      <w:r w:rsidRPr="004E4785">
        <w:rPr>
          <w:rFonts w:ascii="Arial" w:hAnsi="Arial" w:cs="Arial"/>
          <w:color w:val="333333"/>
          <w:sz w:val="20"/>
          <w:szCs w:val="20"/>
          <w:lang w:val="sr-Latn-RS"/>
        </w:rPr>
        <w:t>минист</w:t>
      </w:r>
      <w:r w:rsidRPr="004E4785">
        <w:rPr>
          <w:rFonts w:ascii="Arial" w:hAnsi="Arial" w:cs="Arial"/>
          <w:color w:val="333333"/>
          <w:sz w:val="20"/>
          <w:szCs w:val="20"/>
          <w:lang w:val="sr-Cyrl-CS"/>
        </w:rPr>
        <w:t>арство</w:t>
      </w:r>
      <w:r w:rsidRPr="004E4785">
        <w:rPr>
          <w:rFonts w:ascii="Arial" w:hAnsi="Arial" w:cs="Arial"/>
          <w:color w:val="333333"/>
          <w:sz w:val="20"/>
          <w:szCs w:val="20"/>
          <w:lang w:val="sr-Latn-RS"/>
        </w:rPr>
        <w:t xml:space="preserve"> културе </w:t>
      </w:r>
      <w:r w:rsidRPr="004E4785">
        <w:rPr>
          <w:rFonts w:ascii="Arial" w:hAnsi="Arial" w:cs="Arial"/>
          <w:color w:val="333333"/>
          <w:sz w:val="20"/>
          <w:szCs w:val="20"/>
          <w:lang w:val="sr-Cyrl-CS"/>
        </w:rPr>
        <w:t xml:space="preserve">је поред </w:t>
      </w:r>
      <w:r w:rsidRPr="004E4785">
        <w:rPr>
          <w:rFonts w:ascii="Arial" w:hAnsi="Arial" w:cs="Arial"/>
          <w:color w:val="333333"/>
          <w:sz w:val="20"/>
          <w:szCs w:val="20"/>
          <w:lang w:val="sr-Latn-RS"/>
        </w:rPr>
        <w:t>Националне стратегије развоја културе 2004-2013</w:t>
      </w:r>
      <w:r w:rsidRPr="004E4785">
        <w:rPr>
          <w:rFonts w:ascii="Arial" w:hAnsi="Arial" w:cs="Arial"/>
          <w:color w:val="333333"/>
          <w:sz w:val="20"/>
          <w:szCs w:val="20"/>
          <w:lang w:val="sr-Cyrl-CS"/>
        </w:rPr>
        <w:t xml:space="preserve"> припремило нови </w:t>
      </w:r>
      <w:r w:rsidRPr="004E4785">
        <w:rPr>
          <w:rFonts w:ascii="Arial" w:hAnsi="Arial" w:cs="Arial"/>
          <w:color w:val="333333"/>
          <w:sz w:val="20"/>
          <w:szCs w:val="20"/>
          <w:lang w:val="sr-Latn-RS"/>
        </w:rPr>
        <w:t>документ под називом Национална развојна стратегија 2004-2020.</w:t>
      </w:r>
      <w:r w:rsidRPr="004E4785">
        <w:rPr>
          <w:rFonts w:ascii="Arial" w:hAnsi="Arial" w:cs="Arial"/>
          <w:color w:val="333333"/>
          <w:sz w:val="20"/>
          <w:szCs w:val="20"/>
          <w:lang w:val="sr-Cyrl-CS"/>
        </w:rPr>
        <w:t xml:space="preserve"> К</w:t>
      </w:r>
      <w:r w:rsidRPr="004E4785">
        <w:rPr>
          <w:rFonts w:ascii="Arial" w:hAnsi="Arial" w:cs="Arial"/>
          <w:color w:val="333333"/>
          <w:sz w:val="20"/>
          <w:szCs w:val="20"/>
          <w:lang w:val="sr-Latn-RS"/>
        </w:rPr>
        <w:t>ао елемент</w:t>
      </w:r>
      <w:r w:rsidRPr="004E4785">
        <w:rPr>
          <w:rFonts w:ascii="Arial" w:hAnsi="Arial" w:cs="Arial"/>
          <w:color w:val="333333"/>
          <w:sz w:val="20"/>
          <w:szCs w:val="20"/>
          <w:lang w:val="sr-Cyrl-CS"/>
        </w:rPr>
        <w:t>и</w:t>
      </w:r>
      <w:r w:rsidRPr="004E4785">
        <w:rPr>
          <w:rFonts w:ascii="Arial" w:hAnsi="Arial" w:cs="Arial"/>
          <w:color w:val="333333"/>
          <w:sz w:val="20"/>
          <w:szCs w:val="20"/>
          <w:lang w:val="sr-Latn-RS"/>
        </w:rPr>
        <w:t xml:space="preserve"> културне политике државе</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 xml:space="preserve">постављени од стране Националне стратегије за развој културе </w:t>
      </w:r>
      <w:r w:rsidRPr="004E4785">
        <w:rPr>
          <w:rFonts w:ascii="Arial" w:hAnsi="Arial" w:cs="Arial"/>
          <w:color w:val="333333"/>
          <w:sz w:val="20"/>
          <w:szCs w:val="20"/>
          <w:lang w:val="sr-Cyrl-CS"/>
        </w:rPr>
        <w:t>дефинисане су с</w:t>
      </w:r>
      <w:r w:rsidRPr="004E4785">
        <w:rPr>
          <w:rFonts w:ascii="Arial" w:hAnsi="Arial" w:cs="Arial"/>
          <w:color w:val="333333"/>
          <w:sz w:val="20"/>
          <w:szCs w:val="20"/>
          <w:lang w:val="sr-Latn-RS"/>
        </w:rPr>
        <w:t xml:space="preserve">тратешки функционалне области </w:t>
      </w:r>
      <w:r w:rsidRPr="004E4785">
        <w:rPr>
          <w:rFonts w:ascii="Arial" w:hAnsi="Arial" w:cs="Arial"/>
          <w:color w:val="333333"/>
          <w:sz w:val="20"/>
          <w:szCs w:val="20"/>
          <w:lang w:val="sr-Cyrl-CS"/>
        </w:rPr>
        <w:t>кроз</w:t>
      </w:r>
      <w:r w:rsidRPr="004E4785">
        <w:rPr>
          <w:rFonts w:ascii="Arial" w:hAnsi="Arial" w:cs="Arial"/>
          <w:color w:val="333333"/>
          <w:sz w:val="20"/>
          <w:szCs w:val="20"/>
          <w:lang w:val="sr-Latn-RS"/>
        </w:rPr>
        <w:t xml:space="preserve"> 5 националних програма културе.</w:t>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r w:rsidRPr="004E4785">
        <w:rPr>
          <w:rFonts w:ascii="Arial" w:hAnsi="Arial" w:cs="Arial"/>
          <w:color w:val="333333"/>
          <w:sz w:val="20"/>
          <w:szCs w:val="20"/>
          <w:lang w:val="sr-Latn-RS"/>
        </w:rPr>
        <w:br/>
      </w:r>
      <w:r w:rsidRPr="004E4785">
        <w:rPr>
          <w:rFonts w:ascii="Arial" w:hAnsi="Arial" w:cs="Arial"/>
          <w:color w:val="333333"/>
          <w:sz w:val="20"/>
          <w:szCs w:val="20"/>
          <w:lang w:val="sr-Cyrl-CS"/>
        </w:rPr>
        <w:t xml:space="preserve">Одговор на </w:t>
      </w:r>
      <w:r w:rsidRPr="004E4785">
        <w:rPr>
          <w:rFonts w:ascii="Arial" w:hAnsi="Arial" w:cs="Arial"/>
          <w:color w:val="333333"/>
          <w:sz w:val="20"/>
          <w:szCs w:val="20"/>
          <w:lang w:val="sr-Latn-RS"/>
        </w:rPr>
        <w:t>инсистира</w:t>
      </w:r>
      <w:r w:rsidRPr="004E4785">
        <w:rPr>
          <w:rFonts w:ascii="Arial" w:hAnsi="Arial" w:cs="Arial"/>
          <w:color w:val="333333"/>
          <w:sz w:val="20"/>
          <w:szCs w:val="20"/>
          <w:lang w:val="sr-Cyrl-CS"/>
        </w:rPr>
        <w:t>ње</w:t>
      </w:r>
      <w:r w:rsidRPr="004E4785">
        <w:rPr>
          <w:rFonts w:ascii="Arial" w:hAnsi="Arial" w:cs="Arial"/>
          <w:color w:val="333333"/>
          <w:sz w:val="20"/>
          <w:szCs w:val="20"/>
          <w:lang w:val="sr-Latn-RS"/>
        </w:rPr>
        <w:t xml:space="preserve"> на системским реформама у области културе и економск</w:t>
      </w:r>
      <w:r w:rsidRPr="004E4785">
        <w:rPr>
          <w:rFonts w:ascii="Arial" w:hAnsi="Arial" w:cs="Arial"/>
          <w:color w:val="333333"/>
          <w:sz w:val="20"/>
          <w:szCs w:val="20"/>
          <w:lang w:val="sr-Cyrl-CS"/>
        </w:rPr>
        <w:t>о</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 xml:space="preserve">вредновање </w:t>
      </w:r>
      <w:r w:rsidRPr="004E4785">
        <w:rPr>
          <w:rFonts w:ascii="Arial" w:hAnsi="Arial" w:cs="Arial"/>
          <w:color w:val="333333"/>
          <w:sz w:val="20"/>
          <w:szCs w:val="20"/>
          <w:lang w:val="sr-Latn-RS"/>
        </w:rPr>
        <w:t>културе и њене индустрије</w:t>
      </w:r>
      <w:r w:rsidRPr="004E4785">
        <w:rPr>
          <w:rFonts w:ascii="Arial" w:hAnsi="Arial" w:cs="Arial"/>
          <w:color w:val="333333"/>
          <w:sz w:val="20"/>
          <w:szCs w:val="20"/>
          <w:lang w:val="sr-Cyrl-CS"/>
        </w:rPr>
        <w:t xml:space="preserve"> је </w:t>
      </w:r>
      <w:r w:rsidRPr="004E4785">
        <w:rPr>
          <w:rFonts w:ascii="Arial" w:hAnsi="Arial" w:cs="Arial"/>
          <w:color w:val="333333"/>
          <w:sz w:val="20"/>
          <w:szCs w:val="20"/>
          <w:lang w:val="sr-Latn-RS"/>
        </w:rPr>
        <w:t>предлог за измене постојећег Закона о спровођењу и организовањ</w:t>
      </w:r>
      <w:r w:rsidRPr="004E4785">
        <w:rPr>
          <w:rFonts w:ascii="Arial" w:hAnsi="Arial" w:cs="Arial"/>
          <w:color w:val="333333"/>
          <w:sz w:val="20"/>
          <w:szCs w:val="20"/>
          <w:lang w:val="sr-Cyrl-CS"/>
        </w:rPr>
        <w:t>у</w:t>
      </w:r>
      <w:r w:rsidRPr="004E4785">
        <w:rPr>
          <w:rFonts w:ascii="Arial" w:hAnsi="Arial" w:cs="Arial"/>
          <w:color w:val="333333"/>
          <w:sz w:val="20"/>
          <w:szCs w:val="20"/>
          <w:lang w:val="sr-Latn-RS"/>
        </w:rPr>
        <w:t xml:space="preserve"> културног стваралаштва</w:t>
      </w:r>
      <w:r w:rsidRPr="004E4785">
        <w:rPr>
          <w:rFonts w:ascii="Arial" w:hAnsi="Arial" w:cs="Arial"/>
          <w:color w:val="333333"/>
          <w:sz w:val="20"/>
          <w:szCs w:val="20"/>
          <w:lang w:val="sr-Cyrl-CS"/>
        </w:rPr>
        <w:t>, урађен од Министарства културе</w:t>
      </w:r>
      <w:r w:rsidRPr="004E4785">
        <w:rPr>
          <w:rFonts w:ascii="Arial" w:hAnsi="Arial" w:cs="Arial"/>
          <w:color w:val="333333"/>
          <w:sz w:val="20"/>
          <w:szCs w:val="20"/>
          <w:lang w:val="sr-Latn-RS"/>
        </w:rPr>
        <w:t xml:space="preserve"> и националне баштине</w:t>
      </w:r>
      <w:r w:rsidRPr="004E4785">
        <w:rPr>
          <w:rFonts w:ascii="Arial" w:hAnsi="Arial" w:cs="Arial"/>
          <w:color w:val="333333"/>
          <w:sz w:val="20"/>
          <w:szCs w:val="20"/>
          <w:lang w:val="sr-Cyrl-CS"/>
        </w:rPr>
        <w:t>. Измене закона су на снази од</w:t>
      </w:r>
      <w:r w:rsidRPr="004E4785">
        <w:rPr>
          <w:rFonts w:ascii="Arial" w:hAnsi="Arial" w:cs="Arial"/>
          <w:color w:val="333333"/>
          <w:sz w:val="20"/>
          <w:szCs w:val="20"/>
          <w:lang w:val="sr-Latn-RS"/>
        </w:rPr>
        <w:t xml:space="preserve"> августа 2011.</w:t>
      </w:r>
      <w:r w:rsidRPr="004E4785">
        <w:rPr>
          <w:rFonts w:ascii="Arial" w:hAnsi="Arial" w:cs="Arial"/>
          <w:color w:val="333333"/>
          <w:sz w:val="20"/>
          <w:szCs w:val="20"/>
          <w:lang w:val="sr-Cyrl-CS"/>
        </w:rPr>
        <w:t xml:space="preserve"> године.</w:t>
      </w:r>
      <w:r w:rsidRPr="004E4785">
        <w:rPr>
          <w:rFonts w:ascii="Arial" w:hAnsi="Arial" w:cs="Arial"/>
          <w:color w:val="333333"/>
          <w:sz w:val="20"/>
          <w:szCs w:val="20"/>
          <w:lang w:val="sr-Latn-RS"/>
        </w:rPr>
        <w:t xml:space="preserve"> Главне промене </w:t>
      </w:r>
      <w:r w:rsidRPr="004E4785">
        <w:rPr>
          <w:rFonts w:ascii="Arial" w:hAnsi="Arial" w:cs="Arial"/>
          <w:color w:val="333333"/>
          <w:sz w:val="20"/>
          <w:szCs w:val="20"/>
          <w:lang w:val="sr-Cyrl-CS"/>
        </w:rPr>
        <w:t xml:space="preserve">представљају </w:t>
      </w:r>
      <w:r w:rsidRPr="004E4785">
        <w:rPr>
          <w:rFonts w:ascii="Arial" w:hAnsi="Arial" w:cs="Arial"/>
          <w:color w:val="333333"/>
          <w:sz w:val="20"/>
          <w:szCs w:val="20"/>
          <w:lang w:val="sr-Latn-RS"/>
        </w:rPr>
        <w:t>посебне културне институције</w:t>
      </w:r>
      <w:r w:rsidRPr="004E4785">
        <w:rPr>
          <w:rFonts w:ascii="Arial" w:hAnsi="Arial" w:cs="Arial"/>
          <w:color w:val="333333"/>
          <w:sz w:val="20"/>
          <w:szCs w:val="20"/>
          <w:lang w:val="sr-Cyrl-CS"/>
        </w:rPr>
        <w:t>,</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тзв:</w:t>
      </w:r>
      <w:r w:rsidRPr="004E4785">
        <w:rPr>
          <w:rFonts w:ascii="Arial" w:hAnsi="Arial" w:cs="Arial"/>
          <w:color w:val="333333"/>
          <w:sz w:val="20"/>
          <w:szCs w:val="20"/>
          <w:lang w:val="sr-Latn-RS"/>
        </w:rPr>
        <w:t xml:space="preserve"> "уметничк</w:t>
      </w:r>
      <w:r w:rsidRPr="004E4785">
        <w:rPr>
          <w:rFonts w:ascii="Arial" w:hAnsi="Arial" w:cs="Arial"/>
          <w:color w:val="333333"/>
          <w:sz w:val="20"/>
          <w:szCs w:val="20"/>
          <w:lang w:val="sr-Cyrl-CS"/>
        </w:rPr>
        <w:t>е</w:t>
      </w:r>
      <w:r w:rsidRPr="004E4785">
        <w:rPr>
          <w:rFonts w:ascii="Arial" w:hAnsi="Arial" w:cs="Arial"/>
          <w:color w:val="333333"/>
          <w:sz w:val="20"/>
          <w:szCs w:val="20"/>
          <w:lang w:val="sr-Latn-RS"/>
        </w:rPr>
        <w:t xml:space="preserve"> институциј</w:t>
      </w:r>
      <w:r w:rsidRPr="004E4785">
        <w:rPr>
          <w:rFonts w:ascii="Arial" w:hAnsi="Arial" w:cs="Arial"/>
          <w:color w:val="333333"/>
          <w:sz w:val="20"/>
          <w:szCs w:val="20"/>
          <w:lang w:val="sr-Cyrl-CS"/>
        </w:rPr>
        <w:t>е</w:t>
      </w:r>
      <w:r w:rsidRPr="004E4785">
        <w:rPr>
          <w:rFonts w:ascii="Arial" w:hAnsi="Arial" w:cs="Arial"/>
          <w:color w:val="333333"/>
          <w:sz w:val="20"/>
          <w:szCs w:val="20"/>
          <w:lang w:val="sr-Latn-RS"/>
        </w:rPr>
        <w:t>", као и увођење нових правила за именовање директора. Такође, омогућ</w:t>
      </w:r>
      <w:r w:rsidRPr="004E4785">
        <w:rPr>
          <w:rFonts w:ascii="Arial" w:hAnsi="Arial" w:cs="Arial"/>
          <w:color w:val="333333"/>
          <w:sz w:val="20"/>
          <w:szCs w:val="20"/>
          <w:lang w:val="sr-Cyrl-RS"/>
        </w:rPr>
        <w:t>ено</w:t>
      </w:r>
      <w:r w:rsidRPr="004E4785">
        <w:rPr>
          <w:rFonts w:ascii="Arial" w:hAnsi="Arial" w:cs="Arial"/>
          <w:color w:val="333333"/>
          <w:sz w:val="20"/>
          <w:szCs w:val="20"/>
          <w:lang w:val="sr-Cyrl-CS"/>
        </w:rPr>
        <w:t xml:space="preserve"> је да</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 xml:space="preserve">уметнички </w:t>
      </w:r>
      <w:r w:rsidRPr="004E4785">
        <w:rPr>
          <w:rFonts w:ascii="Arial" w:hAnsi="Arial" w:cs="Arial"/>
          <w:color w:val="333333"/>
          <w:sz w:val="20"/>
          <w:szCs w:val="20"/>
          <w:lang w:val="sr-Latn-RS"/>
        </w:rPr>
        <w:t>концепт</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 xml:space="preserve">буде основа за организацију и реализацију </w:t>
      </w:r>
      <w:r w:rsidRPr="004E4785">
        <w:rPr>
          <w:rFonts w:ascii="Arial" w:hAnsi="Arial" w:cs="Arial"/>
          <w:color w:val="333333"/>
          <w:sz w:val="20"/>
          <w:szCs w:val="20"/>
          <w:lang w:val="sr-Cyrl-CS"/>
        </w:rPr>
        <w:t>активности</w:t>
      </w:r>
      <w:r w:rsidRPr="004E4785">
        <w:rPr>
          <w:rFonts w:ascii="Arial" w:hAnsi="Arial" w:cs="Arial"/>
          <w:color w:val="333333"/>
          <w:sz w:val="20"/>
          <w:szCs w:val="20"/>
          <w:lang w:val="sr-Latn-RS"/>
        </w:rPr>
        <w:t xml:space="preserve"> у </w:t>
      </w:r>
      <w:r w:rsidRPr="004E4785">
        <w:rPr>
          <w:rFonts w:ascii="Arial" w:hAnsi="Arial" w:cs="Arial"/>
          <w:color w:val="333333"/>
          <w:sz w:val="20"/>
          <w:szCs w:val="20"/>
          <w:lang w:val="sr-Cyrl-CS"/>
        </w:rPr>
        <w:t>култури, као</w:t>
      </w:r>
      <w:r w:rsidRPr="004E4785">
        <w:rPr>
          <w:rFonts w:ascii="Arial" w:hAnsi="Arial" w:cs="Arial"/>
          <w:color w:val="333333"/>
          <w:sz w:val="20"/>
          <w:szCs w:val="20"/>
          <w:lang w:val="sr-Latn-RS"/>
        </w:rPr>
        <w:t xml:space="preserve"> и </w:t>
      </w:r>
      <w:r w:rsidRPr="004E4785">
        <w:rPr>
          <w:rFonts w:ascii="Arial" w:hAnsi="Arial" w:cs="Arial"/>
          <w:color w:val="333333"/>
          <w:sz w:val="20"/>
          <w:szCs w:val="20"/>
          <w:lang w:val="sr-Cyrl-RS"/>
        </w:rPr>
        <w:t xml:space="preserve">за </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контролу</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 xml:space="preserve">над </w:t>
      </w:r>
      <w:r w:rsidRPr="004E4785">
        <w:rPr>
          <w:rFonts w:ascii="Arial" w:hAnsi="Arial" w:cs="Arial"/>
          <w:color w:val="333333"/>
          <w:sz w:val="20"/>
          <w:szCs w:val="20"/>
          <w:lang w:val="sr-Latn-RS"/>
        </w:rPr>
        <w:t>управљањ</w:t>
      </w:r>
      <w:r w:rsidRPr="004E4785">
        <w:rPr>
          <w:rFonts w:ascii="Arial" w:hAnsi="Arial" w:cs="Arial"/>
          <w:color w:val="333333"/>
          <w:sz w:val="20"/>
          <w:szCs w:val="20"/>
          <w:lang w:val="sr-Cyrl-CS"/>
        </w:rPr>
        <w:t>ем</w:t>
      </w:r>
      <w:r w:rsidRPr="004E4785">
        <w:rPr>
          <w:rFonts w:ascii="Arial" w:hAnsi="Arial" w:cs="Arial"/>
          <w:color w:val="333333"/>
          <w:sz w:val="20"/>
          <w:szCs w:val="20"/>
          <w:lang w:val="sr-Latn-RS"/>
        </w:rPr>
        <w:t xml:space="preserve"> културн</w:t>
      </w:r>
      <w:r w:rsidRPr="004E4785">
        <w:rPr>
          <w:rFonts w:ascii="Arial" w:hAnsi="Arial" w:cs="Arial"/>
          <w:color w:val="333333"/>
          <w:sz w:val="20"/>
          <w:szCs w:val="20"/>
          <w:lang w:val="sr-Cyrl-CS"/>
        </w:rPr>
        <w:t>им</w:t>
      </w:r>
      <w:r w:rsidRPr="004E4785">
        <w:rPr>
          <w:rFonts w:ascii="Arial" w:hAnsi="Arial" w:cs="Arial"/>
          <w:color w:val="333333"/>
          <w:sz w:val="20"/>
          <w:szCs w:val="20"/>
          <w:lang w:val="sr-Latn-RS"/>
        </w:rPr>
        <w:t xml:space="preserve"> институциј</w:t>
      </w:r>
      <w:r w:rsidRPr="004E4785">
        <w:rPr>
          <w:rFonts w:ascii="Arial" w:hAnsi="Arial" w:cs="Arial"/>
          <w:color w:val="333333"/>
          <w:sz w:val="20"/>
          <w:szCs w:val="20"/>
          <w:lang w:val="sr-Cyrl-CS"/>
        </w:rPr>
        <w:t>ама од стране</w:t>
      </w:r>
      <w:r w:rsidRPr="004E4785">
        <w:rPr>
          <w:rFonts w:ascii="Arial" w:hAnsi="Arial" w:cs="Arial"/>
          <w:color w:val="333333"/>
          <w:sz w:val="20"/>
          <w:szCs w:val="20"/>
          <w:lang w:val="sr-Latn-RS"/>
        </w:rPr>
        <w:t xml:space="preserve"> правно</w:t>
      </w:r>
      <w:r w:rsidRPr="004E4785">
        <w:rPr>
          <w:rFonts w:ascii="Arial" w:hAnsi="Arial" w:cs="Arial"/>
          <w:color w:val="333333"/>
          <w:sz w:val="20"/>
          <w:szCs w:val="20"/>
          <w:lang w:val="sr-Cyrl-CS"/>
        </w:rPr>
        <w:t>г</w:t>
      </w:r>
      <w:r w:rsidRPr="004E4785">
        <w:rPr>
          <w:rFonts w:ascii="Arial" w:hAnsi="Arial" w:cs="Arial"/>
          <w:color w:val="333333"/>
          <w:sz w:val="20"/>
          <w:szCs w:val="20"/>
          <w:lang w:val="sr-Latn-RS"/>
        </w:rPr>
        <w:t xml:space="preserve"> или физичко</w:t>
      </w:r>
      <w:r w:rsidRPr="004E4785">
        <w:rPr>
          <w:rFonts w:ascii="Arial" w:hAnsi="Arial" w:cs="Arial"/>
          <w:color w:val="333333"/>
          <w:sz w:val="20"/>
          <w:szCs w:val="20"/>
          <w:lang w:val="sr-Cyrl-CS"/>
        </w:rPr>
        <w:t>г</w:t>
      </w:r>
      <w:r w:rsidRPr="004E4785">
        <w:rPr>
          <w:rFonts w:ascii="Arial" w:hAnsi="Arial" w:cs="Arial"/>
          <w:color w:val="333333"/>
          <w:sz w:val="20"/>
          <w:szCs w:val="20"/>
          <w:lang w:val="sr-Latn-RS"/>
        </w:rPr>
        <w:t xml:space="preserve"> лиц</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Закон дозвољава</w:t>
      </w:r>
      <w:r w:rsidRPr="004E4785">
        <w:rPr>
          <w:rFonts w:ascii="Arial" w:hAnsi="Arial" w:cs="Arial"/>
          <w:color w:val="333333"/>
          <w:sz w:val="20"/>
          <w:szCs w:val="20"/>
          <w:lang w:val="sr-Latn-RS"/>
        </w:rPr>
        <w:t xml:space="preserve"> комбиновање различитих облика активности у једној културној институцији (нпр. повезивање библиотека са дом</w:t>
      </w:r>
      <w:r w:rsidRPr="004E4785">
        <w:rPr>
          <w:rFonts w:ascii="Arial" w:hAnsi="Arial" w:cs="Arial"/>
          <w:color w:val="333333"/>
          <w:sz w:val="20"/>
          <w:szCs w:val="20"/>
          <w:lang w:val="sr-Cyrl-CS"/>
        </w:rPr>
        <w:t>овима</w:t>
      </w:r>
      <w:r w:rsidRPr="004E4785">
        <w:rPr>
          <w:rFonts w:ascii="Arial" w:hAnsi="Arial" w:cs="Arial"/>
          <w:color w:val="333333"/>
          <w:sz w:val="20"/>
          <w:szCs w:val="20"/>
          <w:lang w:val="sr-Latn-RS"/>
        </w:rPr>
        <w:t xml:space="preserve"> културе).</w:t>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r w:rsidRPr="004E4785">
        <w:rPr>
          <w:rFonts w:ascii="Arial" w:hAnsi="Arial" w:cs="Arial"/>
          <w:color w:val="333333"/>
          <w:sz w:val="20"/>
          <w:szCs w:val="20"/>
          <w:lang w:val="sr-Cyrl-CS"/>
        </w:rPr>
        <w:t>Важно је навести да је надлежно м</w:t>
      </w:r>
      <w:r w:rsidRPr="004E4785">
        <w:rPr>
          <w:rFonts w:ascii="Arial" w:hAnsi="Arial" w:cs="Arial"/>
          <w:color w:val="333333"/>
          <w:sz w:val="20"/>
          <w:szCs w:val="20"/>
          <w:lang w:val="sr-Latn-RS"/>
        </w:rPr>
        <w:t xml:space="preserve">инистарство </w:t>
      </w:r>
      <w:r w:rsidRPr="004E4785">
        <w:rPr>
          <w:rFonts w:ascii="Arial" w:hAnsi="Arial" w:cs="Arial"/>
          <w:color w:val="333333"/>
          <w:sz w:val="20"/>
          <w:szCs w:val="20"/>
          <w:lang w:val="sr-Cyrl-CS"/>
        </w:rPr>
        <w:t xml:space="preserve">у области </w:t>
      </w:r>
      <w:r w:rsidRPr="004E4785">
        <w:rPr>
          <w:rFonts w:ascii="Arial" w:hAnsi="Arial" w:cs="Arial"/>
          <w:color w:val="333333"/>
          <w:sz w:val="20"/>
          <w:szCs w:val="20"/>
          <w:lang w:val="sr-Latn-RS"/>
        </w:rPr>
        <w:t>културе лидер у коришћењу фондова ЕУ</w:t>
      </w:r>
      <w:r w:rsidRPr="004E4785">
        <w:rPr>
          <w:rFonts w:ascii="Arial" w:hAnsi="Arial" w:cs="Arial"/>
          <w:color w:val="333333"/>
          <w:sz w:val="20"/>
          <w:szCs w:val="20"/>
          <w:lang w:val="sr-Cyrl-CS"/>
        </w:rPr>
        <w:t xml:space="preserve"> (потписана </w:t>
      </w:r>
      <w:r w:rsidRPr="004E4785">
        <w:rPr>
          <w:rFonts w:ascii="Arial" w:hAnsi="Arial" w:cs="Arial"/>
          <w:color w:val="333333"/>
          <w:sz w:val="20"/>
          <w:szCs w:val="20"/>
          <w:lang w:val="sr-Latn-RS"/>
        </w:rPr>
        <w:t>34 уговор</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у </w:t>
      </w:r>
      <w:r w:rsidRPr="004E4785">
        <w:rPr>
          <w:rFonts w:ascii="Arial" w:hAnsi="Arial" w:cs="Arial"/>
          <w:color w:val="333333"/>
          <w:sz w:val="20"/>
          <w:szCs w:val="20"/>
          <w:lang w:val="sr-Cyrl-CS"/>
        </w:rPr>
        <w:t xml:space="preserve">вредности </w:t>
      </w:r>
      <w:r w:rsidRPr="004E4785">
        <w:rPr>
          <w:rFonts w:ascii="Arial" w:hAnsi="Arial" w:cs="Arial"/>
          <w:color w:val="333333"/>
          <w:sz w:val="20"/>
          <w:szCs w:val="20"/>
          <w:lang w:val="sr-Latn-RS"/>
        </w:rPr>
        <w:t>од 2 милијарде ЕУР, укључујући 1,15 милијарди ПЛН из Европског фонда за регионални развој</w:t>
      </w:r>
      <w:r w:rsidRPr="004E4785">
        <w:rPr>
          <w:rFonts w:ascii="Arial" w:hAnsi="Arial" w:cs="Arial"/>
          <w:color w:val="333333"/>
          <w:sz w:val="20"/>
          <w:szCs w:val="20"/>
          <w:lang w:val="sr-Cyrl-CS"/>
        </w:rPr>
        <w:t>)</w:t>
      </w:r>
      <w:r w:rsidRPr="004E4785">
        <w:rPr>
          <w:rFonts w:ascii="Arial" w:hAnsi="Arial" w:cs="Arial"/>
          <w:color w:val="333333"/>
          <w:sz w:val="20"/>
          <w:szCs w:val="20"/>
          <w:lang w:val="sr-Latn-RS"/>
        </w:rPr>
        <w:t xml:space="preserve">. Пољска је највећи корисник </w:t>
      </w:r>
      <w:r w:rsidRPr="004E4785">
        <w:rPr>
          <w:rFonts w:ascii="Arial" w:hAnsi="Arial" w:cs="Arial"/>
          <w:i/>
          <w:color w:val="333333"/>
          <w:sz w:val="20"/>
          <w:szCs w:val="20"/>
          <w:lang w:val="sr-Latn-RS"/>
        </w:rPr>
        <w:t>EEA Financial Mechanism</w:t>
      </w:r>
      <w:r w:rsidRPr="004E4785">
        <w:rPr>
          <w:rFonts w:ascii="Arial" w:hAnsi="Arial" w:cs="Arial"/>
          <w:color w:val="333333"/>
          <w:sz w:val="20"/>
          <w:szCs w:val="20"/>
          <w:lang w:val="sr-Cyrl-CS"/>
        </w:rPr>
        <w:t xml:space="preserve"> а </w:t>
      </w:r>
      <w:r w:rsidRPr="004E4785">
        <w:rPr>
          <w:rFonts w:ascii="Arial" w:hAnsi="Arial" w:cs="Arial"/>
          <w:color w:val="333333"/>
          <w:sz w:val="20"/>
          <w:szCs w:val="20"/>
          <w:lang w:val="sr-Latn-RS"/>
        </w:rPr>
        <w:t>87,7 милиона</w:t>
      </w:r>
      <w:r w:rsidRPr="004E4785">
        <w:rPr>
          <w:rFonts w:ascii="Arial" w:hAnsi="Arial" w:cs="Arial"/>
          <w:color w:val="333333"/>
          <w:sz w:val="20"/>
          <w:szCs w:val="20"/>
          <w:lang w:val="sr-Cyrl-CS"/>
        </w:rPr>
        <w:t xml:space="preserve"> ЕУР</w:t>
      </w:r>
      <w:r w:rsidRPr="004E4785">
        <w:rPr>
          <w:rFonts w:ascii="Arial" w:hAnsi="Arial" w:cs="Arial"/>
          <w:color w:val="333333"/>
          <w:sz w:val="20"/>
          <w:szCs w:val="20"/>
          <w:lang w:val="sr-Latn-RS"/>
        </w:rPr>
        <w:t xml:space="preserve"> је посвећен</w:t>
      </w:r>
      <w:r w:rsidRPr="004E4785">
        <w:rPr>
          <w:rFonts w:ascii="Arial" w:hAnsi="Arial" w:cs="Arial"/>
          <w:color w:val="333333"/>
          <w:sz w:val="20"/>
          <w:szCs w:val="20"/>
          <w:lang w:val="sr-Cyrl-CS"/>
        </w:rPr>
        <w:t>о</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 xml:space="preserve">пројектима </w:t>
      </w:r>
      <w:r w:rsidRPr="004E4785">
        <w:rPr>
          <w:rFonts w:ascii="Arial" w:hAnsi="Arial" w:cs="Arial"/>
          <w:color w:val="333333"/>
          <w:sz w:val="20"/>
          <w:szCs w:val="20"/>
          <w:lang w:val="sr-Latn-RS"/>
        </w:rPr>
        <w:t>у области културе.</w:t>
      </w:r>
      <w:r w:rsidRPr="004E4785">
        <w:rPr>
          <w:rFonts w:ascii="Arial" w:hAnsi="Arial" w:cs="Arial"/>
          <w:color w:val="333333"/>
          <w:sz w:val="20"/>
          <w:szCs w:val="20"/>
          <w:vertAlign w:val="superscript"/>
          <w:lang w:val="sr-Latn-RS"/>
        </w:rPr>
        <w:footnoteReference w:id="2"/>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r w:rsidRPr="004E4785">
        <w:rPr>
          <w:rFonts w:ascii="Arial" w:hAnsi="Arial" w:cs="Arial"/>
          <w:color w:val="333333"/>
          <w:sz w:val="20"/>
          <w:szCs w:val="20"/>
          <w:lang w:val="sr-Cyrl-CS"/>
        </w:rPr>
        <w:lastRenderedPageBreak/>
        <w:t>Током 2010. године</w:t>
      </w:r>
      <w:r w:rsidRPr="004E4785">
        <w:rPr>
          <w:rFonts w:ascii="Arial" w:hAnsi="Arial" w:cs="Arial"/>
          <w:color w:val="333333"/>
          <w:sz w:val="20"/>
          <w:szCs w:val="20"/>
          <w:lang w:val="sr-Latn-RS"/>
        </w:rPr>
        <w:t xml:space="preserve"> министар културе и националне баштине препознао</w:t>
      </w:r>
      <w:r w:rsidRPr="004E4785">
        <w:rPr>
          <w:rFonts w:ascii="Arial" w:hAnsi="Arial" w:cs="Arial"/>
          <w:color w:val="333333"/>
          <w:sz w:val="20"/>
          <w:szCs w:val="20"/>
          <w:lang w:val="sr-Cyrl-CS"/>
        </w:rPr>
        <w:t xml:space="preserve"> је</w:t>
      </w:r>
      <w:r w:rsidRPr="004E4785">
        <w:rPr>
          <w:rFonts w:ascii="Arial" w:hAnsi="Arial" w:cs="Arial"/>
          <w:color w:val="333333"/>
          <w:sz w:val="20"/>
          <w:szCs w:val="20"/>
          <w:lang w:val="sr-Latn-RS"/>
        </w:rPr>
        <w:t>, као главни задатак</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 xml:space="preserve">за </w:t>
      </w:r>
      <w:r w:rsidRPr="004E4785">
        <w:rPr>
          <w:rFonts w:ascii="Arial" w:hAnsi="Arial" w:cs="Arial"/>
          <w:color w:val="333333"/>
          <w:sz w:val="20"/>
          <w:szCs w:val="20"/>
          <w:lang w:val="sr-Cyrl-CS"/>
        </w:rPr>
        <w:t>предстојећи период,</w:t>
      </w:r>
      <w:r w:rsidRPr="004E4785">
        <w:rPr>
          <w:rFonts w:ascii="Arial" w:hAnsi="Arial" w:cs="Arial"/>
          <w:color w:val="333333"/>
          <w:sz w:val="20"/>
          <w:szCs w:val="20"/>
          <w:lang w:val="sr-Latn-RS"/>
        </w:rPr>
        <w:t xml:space="preserve"> промен</w:t>
      </w:r>
      <w:r w:rsidRPr="004E4785">
        <w:rPr>
          <w:rFonts w:ascii="Arial" w:hAnsi="Arial" w:cs="Arial"/>
          <w:color w:val="333333"/>
          <w:sz w:val="20"/>
          <w:szCs w:val="20"/>
          <w:lang w:val="sr-Cyrl-CS"/>
        </w:rPr>
        <w:t>е</w:t>
      </w:r>
      <w:r w:rsidRPr="004E4785">
        <w:rPr>
          <w:rFonts w:ascii="Arial" w:hAnsi="Arial" w:cs="Arial"/>
          <w:color w:val="333333"/>
          <w:sz w:val="20"/>
          <w:szCs w:val="20"/>
          <w:lang w:val="sr-Latn-RS"/>
        </w:rPr>
        <w:t xml:space="preserve"> у начину на који се култура посматра као непрофитабилна, анахрон</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и концентрисан</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углавном на очувањ</w:t>
      </w:r>
      <w:r w:rsidRPr="004E4785">
        <w:rPr>
          <w:rFonts w:ascii="Arial" w:hAnsi="Arial" w:cs="Arial"/>
          <w:color w:val="333333"/>
          <w:sz w:val="20"/>
          <w:szCs w:val="20"/>
          <w:lang w:val="sr-Cyrl-CS"/>
        </w:rPr>
        <w:t>е</w:t>
      </w:r>
      <w:r w:rsidRPr="004E4785">
        <w:rPr>
          <w:rFonts w:ascii="Arial" w:hAnsi="Arial" w:cs="Arial"/>
          <w:color w:val="333333"/>
          <w:sz w:val="20"/>
          <w:szCs w:val="20"/>
          <w:lang w:val="sr-Latn-RS"/>
        </w:rPr>
        <w:t xml:space="preserve"> културне баштине. Један од алата </w:t>
      </w:r>
      <w:r w:rsidRPr="004E4785">
        <w:rPr>
          <w:rFonts w:ascii="Arial" w:hAnsi="Arial" w:cs="Arial"/>
          <w:color w:val="333333"/>
          <w:sz w:val="20"/>
          <w:szCs w:val="20"/>
          <w:lang w:val="sr-Cyrl-CS"/>
        </w:rPr>
        <w:t>представљала је</w:t>
      </w:r>
      <w:r w:rsidRPr="004E4785">
        <w:rPr>
          <w:rFonts w:ascii="Arial" w:hAnsi="Arial" w:cs="Arial"/>
          <w:color w:val="333333"/>
          <w:sz w:val="20"/>
          <w:szCs w:val="20"/>
          <w:lang w:val="sr-Latn-RS"/>
        </w:rPr>
        <w:t xml:space="preserve"> кампања вођена од стране </w:t>
      </w:r>
      <w:r w:rsidRPr="004E4785">
        <w:rPr>
          <w:rFonts w:ascii="Arial" w:hAnsi="Arial" w:cs="Arial"/>
          <w:color w:val="333333"/>
          <w:sz w:val="20"/>
          <w:szCs w:val="20"/>
          <w:lang w:val="sr-Cyrl-CS"/>
        </w:rPr>
        <w:t>Н</w:t>
      </w:r>
      <w:r w:rsidRPr="004E4785">
        <w:rPr>
          <w:rFonts w:ascii="Arial" w:hAnsi="Arial" w:cs="Arial"/>
          <w:color w:val="333333"/>
          <w:sz w:val="20"/>
          <w:szCs w:val="20"/>
          <w:lang w:val="sr-Latn-RS"/>
        </w:rPr>
        <w:t>ационалн</w:t>
      </w:r>
      <w:r w:rsidRPr="004E4785">
        <w:rPr>
          <w:rFonts w:ascii="Arial" w:hAnsi="Arial" w:cs="Arial"/>
          <w:color w:val="333333"/>
          <w:sz w:val="20"/>
          <w:szCs w:val="20"/>
          <w:lang w:val="sr-Cyrl-CS"/>
        </w:rPr>
        <w:t>ог</w:t>
      </w:r>
      <w:r w:rsidRPr="004E4785">
        <w:rPr>
          <w:rFonts w:ascii="Arial" w:hAnsi="Arial" w:cs="Arial"/>
          <w:color w:val="333333"/>
          <w:sz w:val="20"/>
          <w:szCs w:val="20"/>
          <w:lang w:val="sr-Latn-RS"/>
        </w:rPr>
        <w:t xml:space="preserve"> културног центра</w:t>
      </w:r>
      <w:r w:rsidRPr="004E4785">
        <w:rPr>
          <w:rFonts w:ascii="Arial" w:hAnsi="Arial" w:cs="Arial"/>
          <w:color w:val="333333"/>
          <w:sz w:val="20"/>
          <w:szCs w:val="20"/>
          <w:lang w:val="sr-Cyrl-CS"/>
        </w:rPr>
        <w:t xml:space="preserve"> са </w:t>
      </w:r>
      <w:r w:rsidRPr="004E4785">
        <w:rPr>
          <w:rFonts w:ascii="Arial" w:hAnsi="Arial" w:cs="Arial"/>
          <w:color w:val="333333"/>
          <w:sz w:val="20"/>
          <w:szCs w:val="20"/>
          <w:lang w:val="sr-Latn-RS"/>
        </w:rPr>
        <w:t>циљ</w:t>
      </w:r>
      <w:r w:rsidRPr="004E4785">
        <w:rPr>
          <w:rFonts w:ascii="Arial" w:hAnsi="Arial" w:cs="Arial"/>
          <w:color w:val="333333"/>
          <w:sz w:val="20"/>
          <w:szCs w:val="20"/>
          <w:lang w:val="sr-Cyrl-CS"/>
        </w:rPr>
        <w:t>ем</w:t>
      </w:r>
      <w:r w:rsidRPr="004E4785">
        <w:rPr>
          <w:rFonts w:ascii="Arial" w:hAnsi="Arial" w:cs="Arial"/>
          <w:color w:val="333333"/>
          <w:sz w:val="20"/>
          <w:szCs w:val="20"/>
          <w:lang w:val="sr-Latn-RS"/>
        </w:rPr>
        <w:t xml:space="preserve"> повећањ</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друштвене свести о смислу културе и њено</w:t>
      </w:r>
      <w:r w:rsidRPr="004E4785">
        <w:rPr>
          <w:rFonts w:ascii="Arial" w:hAnsi="Arial" w:cs="Arial"/>
          <w:color w:val="333333"/>
          <w:sz w:val="20"/>
          <w:szCs w:val="20"/>
          <w:lang w:val="sr-Cyrl-RS"/>
        </w:rPr>
        <w:t>м</w:t>
      </w:r>
      <w:r w:rsidRPr="004E4785">
        <w:rPr>
          <w:rFonts w:ascii="Arial" w:hAnsi="Arial" w:cs="Arial"/>
          <w:color w:val="333333"/>
          <w:sz w:val="20"/>
          <w:szCs w:val="20"/>
          <w:lang w:val="sr-Latn-RS"/>
        </w:rPr>
        <w:t xml:space="preserve"> развојно</w:t>
      </w:r>
      <w:r w:rsidRPr="004E4785">
        <w:rPr>
          <w:rFonts w:ascii="Arial" w:hAnsi="Arial" w:cs="Arial"/>
          <w:color w:val="333333"/>
          <w:sz w:val="20"/>
          <w:szCs w:val="20"/>
          <w:lang w:val="sr-Cyrl-RS"/>
        </w:rPr>
        <w:t>м</w:t>
      </w:r>
      <w:r w:rsidRPr="004E4785">
        <w:rPr>
          <w:rFonts w:ascii="Arial" w:hAnsi="Arial" w:cs="Arial"/>
          <w:color w:val="333333"/>
          <w:sz w:val="20"/>
          <w:szCs w:val="20"/>
          <w:lang w:val="sr-Latn-RS"/>
        </w:rPr>
        <w:t xml:space="preserve"> потенцијал</w:t>
      </w:r>
      <w:r w:rsidRPr="004E4785">
        <w:rPr>
          <w:rFonts w:ascii="Arial" w:hAnsi="Arial" w:cs="Arial"/>
          <w:color w:val="333333"/>
          <w:sz w:val="20"/>
          <w:szCs w:val="20"/>
          <w:lang w:val="sr-Cyrl-RS"/>
        </w:rPr>
        <w:t>у</w:t>
      </w:r>
      <w:r w:rsidRPr="004E4785">
        <w:rPr>
          <w:rFonts w:ascii="Arial" w:hAnsi="Arial" w:cs="Arial"/>
          <w:color w:val="333333"/>
          <w:sz w:val="20"/>
          <w:szCs w:val="20"/>
          <w:lang w:val="sr-Latn-RS"/>
        </w:rPr>
        <w:t>. Министарство културе и националне баштине се такође фокусира</w:t>
      </w:r>
      <w:r w:rsidRPr="004E4785">
        <w:rPr>
          <w:rFonts w:ascii="Arial" w:hAnsi="Arial" w:cs="Arial"/>
          <w:color w:val="333333"/>
          <w:sz w:val="20"/>
          <w:szCs w:val="20"/>
          <w:lang w:val="sr-Cyrl-CS"/>
        </w:rPr>
        <w:t>ло</w:t>
      </w:r>
      <w:r w:rsidRPr="004E4785">
        <w:rPr>
          <w:rFonts w:ascii="Arial" w:hAnsi="Arial" w:cs="Arial"/>
          <w:color w:val="333333"/>
          <w:sz w:val="20"/>
          <w:szCs w:val="20"/>
          <w:lang w:val="sr-Latn-RS"/>
        </w:rPr>
        <w:t xml:space="preserve"> на питањ</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дигитализације, културног образовања и развој</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културних институција, посебно библиотека и домов</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културе.</w:t>
      </w:r>
      <w:r w:rsidRPr="004E4785">
        <w:rPr>
          <w:rFonts w:ascii="Arial" w:hAnsi="Arial" w:cs="Arial"/>
          <w:color w:val="333333"/>
          <w:sz w:val="20"/>
          <w:szCs w:val="20"/>
          <w:lang w:val="sr-Cyrl-CS"/>
        </w:rPr>
        <w:t xml:space="preserve"> У време</w:t>
      </w:r>
      <w:r w:rsidRPr="004E4785">
        <w:rPr>
          <w:rFonts w:ascii="Arial" w:hAnsi="Arial" w:cs="Arial"/>
          <w:color w:val="333333"/>
          <w:sz w:val="20"/>
          <w:szCs w:val="20"/>
          <w:lang w:val="sr-Latn-RS"/>
        </w:rPr>
        <w:t xml:space="preserve"> пољског председавањ</w:t>
      </w:r>
      <w:r w:rsidRPr="004E4785">
        <w:rPr>
          <w:rFonts w:ascii="Arial" w:hAnsi="Arial" w:cs="Arial"/>
          <w:color w:val="333333"/>
          <w:sz w:val="20"/>
          <w:szCs w:val="20"/>
          <w:lang w:val="sr-Cyrl-RS"/>
        </w:rPr>
        <w:t>а</w:t>
      </w:r>
      <w:r w:rsidRPr="004E4785">
        <w:rPr>
          <w:rFonts w:ascii="Arial" w:hAnsi="Arial" w:cs="Arial"/>
          <w:color w:val="333333"/>
          <w:sz w:val="20"/>
          <w:szCs w:val="20"/>
          <w:lang w:val="sr-Latn-RS"/>
        </w:rPr>
        <w:t xml:space="preserve"> у Савету ЕУ</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2011</w:t>
      </w:r>
      <w:r w:rsidRPr="004E4785">
        <w:rPr>
          <w:rFonts w:ascii="Arial" w:hAnsi="Arial" w:cs="Arial"/>
          <w:color w:val="333333"/>
          <w:sz w:val="20"/>
          <w:szCs w:val="20"/>
          <w:lang w:val="sr-Cyrl-CS"/>
        </w:rPr>
        <w:t>.</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г</w:t>
      </w:r>
      <w:r w:rsidRPr="004E4785">
        <w:rPr>
          <w:rFonts w:ascii="Arial" w:hAnsi="Arial" w:cs="Arial"/>
          <w:color w:val="333333"/>
          <w:sz w:val="20"/>
          <w:szCs w:val="20"/>
          <w:lang w:val="sr-Latn-RS"/>
        </w:rPr>
        <w:t>одина</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Министарство културе и националне баштине</w:t>
      </w:r>
      <w:r w:rsidRPr="004E4785">
        <w:rPr>
          <w:rFonts w:ascii="Arial" w:hAnsi="Arial" w:cs="Arial"/>
          <w:color w:val="333333"/>
          <w:sz w:val="20"/>
          <w:szCs w:val="20"/>
          <w:lang w:val="sr-Cyrl-CS"/>
        </w:rPr>
        <w:t xml:space="preserve"> имало је</w:t>
      </w:r>
      <w:r w:rsidRPr="004E4785">
        <w:rPr>
          <w:rFonts w:ascii="Arial" w:hAnsi="Arial" w:cs="Arial"/>
          <w:color w:val="333333"/>
          <w:sz w:val="20"/>
          <w:szCs w:val="20"/>
          <w:lang w:val="sr-Latn-RS"/>
        </w:rPr>
        <w:t xml:space="preserve"> двоструки задатак:</w:t>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r w:rsidRPr="004E4785">
        <w:rPr>
          <w:rFonts w:ascii="Arial" w:hAnsi="Arial" w:cs="Arial"/>
          <w:color w:val="333333"/>
          <w:sz w:val="20"/>
          <w:szCs w:val="20"/>
          <w:lang w:val="sr-Latn-RS"/>
        </w:rPr>
        <w:t>• припрем</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и реализациј</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активности из области културе, питања аудиовизуелних и ауторских права</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 xml:space="preserve"> и</w:t>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r w:rsidRPr="004E4785">
        <w:rPr>
          <w:rFonts w:ascii="Arial" w:hAnsi="Arial" w:cs="Arial"/>
          <w:color w:val="333333"/>
          <w:sz w:val="20"/>
          <w:szCs w:val="20"/>
          <w:lang w:val="sr-Latn-RS"/>
        </w:rPr>
        <w:t>• координ</w:t>
      </w:r>
      <w:r w:rsidRPr="004E4785">
        <w:rPr>
          <w:rFonts w:ascii="Arial" w:hAnsi="Arial" w:cs="Arial"/>
          <w:color w:val="333333"/>
          <w:sz w:val="20"/>
          <w:szCs w:val="20"/>
          <w:lang w:val="sr-Cyrl-CS"/>
        </w:rPr>
        <w:t>ација</w:t>
      </w:r>
      <w:r w:rsidRPr="004E4785">
        <w:rPr>
          <w:rFonts w:ascii="Arial" w:hAnsi="Arial" w:cs="Arial"/>
          <w:color w:val="333333"/>
          <w:sz w:val="20"/>
          <w:szCs w:val="20"/>
          <w:lang w:val="sr-Latn-RS"/>
        </w:rPr>
        <w:t xml:space="preserve"> националн</w:t>
      </w:r>
      <w:r w:rsidRPr="004E4785">
        <w:rPr>
          <w:rFonts w:ascii="Arial" w:hAnsi="Arial" w:cs="Arial"/>
          <w:color w:val="333333"/>
          <w:sz w:val="20"/>
          <w:szCs w:val="20"/>
          <w:lang w:val="sr-Cyrl-CS"/>
        </w:rPr>
        <w:t>их</w:t>
      </w:r>
      <w:r w:rsidRPr="004E4785">
        <w:rPr>
          <w:rFonts w:ascii="Arial" w:hAnsi="Arial" w:cs="Arial"/>
          <w:color w:val="333333"/>
          <w:sz w:val="20"/>
          <w:szCs w:val="20"/>
          <w:lang w:val="sr-Latn-RS"/>
        </w:rPr>
        <w:t xml:space="preserve"> и међународн</w:t>
      </w:r>
      <w:r w:rsidRPr="004E4785">
        <w:rPr>
          <w:rFonts w:ascii="Arial" w:hAnsi="Arial" w:cs="Arial"/>
          <w:color w:val="333333"/>
          <w:sz w:val="20"/>
          <w:szCs w:val="20"/>
          <w:lang w:val="sr-Cyrl-CS"/>
        </w:rPr>
        <w:t xml:space="preserve">их </w:t>
      </w:r>
      <w:r w:rsidRPr="004E4785">
        <w:rPr>
          <w:rFonts w:ascii="Arial" w:hAnsi="Arial" w:cs="Arial"/>
          <w:color w:val="333333"/>
          <w:sz w:val="20"/>
          <w:szCs w:val="20"/>
          <w:lang w:val="sr-Latn-RS"/>
        </w:rPr>
        <w:t>програм</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у области културе.</w:t>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RS"/>
        </w:rPr>
      </w:pPr>
      <w:r w:rsidRPr="004E4785">
        <w:rPr>
          <w:rFonts w:ascii="Arial" w:hAnsi="Arial" w:cs="Arial"/>
          <w:color w:val="333333"/>
          <w:sz w:val="20"/>
          <w:szCs w:val="20"/>
          <w:lang w:val="sr-Latn-RS"/>
        </w:rPr>
        <w:t xml:space="preserve">Министарство </w:t>
      </w:r>
      <w:r w:rsidRPr="004E4785">
        <w:rPr>
          <w:rFonts w:ascii="Arial" w:hAnsi="Arial" w:cs="Arial"/>
          <w:color w:val="333333"/>
          <w:sz w:val="20"/>
          <w:szCs w:val="20"/>
          <w:lang w:val="sr-Cyrl-CS"/>
        </w:rPr>
        <w:t xml:space="preserve">је </w:t>
      </w:r>
      <w:r w:rsidRPr="004E4785">
        <w:rPr>
          <w:rFonts w:ascii="Arial" w:hAnsi="Arial" w:cs="Arial"/>
          <w:color w:val="333333"/>
          <w:sz w:val="20"/>
          <w:szCs w:val="20"/>
          <w:lang w:val="sr-Latn-RS"/>
        </w:rPr>
        <w:t>имен</w:t>
      </w:r>
      <w:r w:rsidRPr="004E4785">
        <w:rPr>
          <w:rFonts w:ascii="Arial" w:hAnsi="Arial" w:cs="Arial"/>
          <w:color w:val="333333"/>
          <w:sz w:val="20"/>
          <w:szCs w:val="20"/>
          <w:lang w:val="sr-Cyrl-CS"/>
        </w:rPr>
        <w:t>овало</w:t>
      </w:r>
      <w:r w:rsidRPr="004E4785">
        <w:rPr>
          <w:rFonts w:ascii="Arial" w:hAnsi="Arial" w:cs="Arial"/>
          <w:color w:val="333333"/>
          <w:sz w:val="20"/>
          <w:szCs w:val="20"/>
          <w:lang w:val="sr-Latn-RS"/>
        </w:rPr>
        <w:t xml:space="preserve"> две институције које су одговорне за припрему и реализацију културних програма</w:t>
      </w:r>
      <w:r w:rsidRPr="004E4785">
        <w:rPr>
          <w:rFonts w:ascii="Arial" w:hAnsi="Arial" w:cs="Arial"/>
          <w:color w:val="333333"/>
          <w:sz w:val="20"/>
          <w:szCs w:val="20"/>
          <w:lang w:val="sr-Cyrl-RS"/>
        </w:rPr>
        <w:t xml:space="preserve"> и то</w:t>
      </w:r>
      <w:r w:rsidRPr="004E4785">
        <w:rPr>
          <w:rFonts w:ascii="Arial" w:hAnsi="Arial" w:cs="Arial"/>
          <w:color w:val="333333"/>
          <w:sz w:val="20"/>
          <w:szCs w:val="20"/>
          <w:lang w:val="sr-Latn-RS"/>
        </w:rPr>
        <w:t xml:space="preserve"> на националном нивоу Национални аудиовизуелни институт и на међународном нивоу </w:t>
      </w:r>
      <w:r w:rsidRPr="004E4785">
        <w:rPr>
          <w:rFonts w:ascii="Arial" w:hAnsi="Arial" w:cs="Arial"/>
          <w:color w:val="333333"/>
          <w:sz w:val="20"/>
          <w:szCs w:val="20"/>
          <w:lang w:val="sr-Cyrl-RS"/>
        </w:rPr>
        <w:t xml:space="preserve">Институт Адам Мицкијевич.  </w:t>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r w:rsidRPr="004E4785">
        <w:rPr>
          <w:rFonts w:ascii="Arial" w:hAnsi="Arial" w:cs="Arial"/>
          <w:color w:val="333333"/>
          <w:sz w:val="20"/>
          <w:szCs w:val="20"/>
          <w:lang w:val="sr-Latn-RS"/>
        </w:rPr>
        <w:t>Нови планови</w:t>
      </w:r>
      <w:r w:rsidRPr="004E4785">
        <w:rPr>
          <w:rFonts w:ascii="Arial" w:hAnsi="Arial" w:cs="Arial"/>
          <w:color w:val="333333"/>
          <w:sz w:val="20"/>
          <w:szCs w:val="20"/>
          <w:lang w:val="sr-Cyrl-CS"/>
        </w:rPr>
        <w:t xml:space="preserve"> пољске Владе</w:t>
      </w:r>
      <w:r w:rsidRPr="004E4785">
        <w:rPr>
          <w:rFonts w:ascii="Arial" w:hAnsi="Arial" w:cs="Arial"/>
          <w:color w:val="333333"/>
          <w:sz w:val="20"/>
          <w:szCs w:val="20"/>
          <w:lang w:val="sr-Latn-RS"/>
        </w:rPr>
        <w:t xml:space="preserve"> за наредне </w:t>
      </w:r>
      <w:r w:rsidRPr="004E4785">
        <w:rPr>
          <w:rFonts w:ascii="Arial" w:hAnsi="Arial" w:cs="Arial"/>
          <w:color w:val="333333"/>
          <w:sz w:val="20"/>
          <w:szCs w:val="20"/>
          <w:lang w:val="sr-Cyrl-RS"/>
        </w:rPr>
        <w:t>четири</w:t>
      </w:r>
      <w:r w:rsidRPr="004E4785">
        <w:rPr>
          <w:rFonts w:ascii="Arial" w:hAnsi="Arial" w:cs="Arial"/>
          <w:color w:val="333333"/>
          <w:sz w:val="20"/>
          <w:szCs w:val="20"/>
          <w:lang w:val="sr-Latn-RS"/>
        </w:rPr>
        <w:t xml:space="preserve"> године су </w:t>
      </w:r>
      <w:r w:rsidRPr="004E4785">
        <w:rPr>
          <w:rFonts w:ascii="Arial" w:hAnsi="Arial" w:cs="Arial"/>
          <w:color w:val="333333"/>
          <w:sz w:val="20"/>
          <w:szCs w:val="20"/>
          <w:lang w:val="sr-Cyrl-CS"/>
        </w:rPr>
        <w:t xml:space="preserve">представљени </w:t>
      </w:r>
      <w:r w:rsidRPr="004E4785">
        <w:rPr>
          <w:rFonts w:ascii="Arial" w:hAnsi="Arial" w:cs="Arial"/>
          <w:color w:val="333333"/>
          <w:sz w:val="20"/>
          <w:szCs w:val="20"/>
          <w:lang w:val="sr-Latn-RS"/>
        </w:rPr>
        <w:t>у новембру 2011</w:t>
      </w:r>
      <w:r w:rsidRPr="004E4785">
        <w:rPr>
          <w:rFonts w:ascii="Arial" w:hAnsi="Arial" w:cs="Arial"/>
          <w:color w:val="333333"/>
          <w:sz w:val="20"/>
          <w:szCs w:val="20"/>
          <w:lang w:val="sr-Cyrl-CS"/>
        </w:rPr>
        <w:t>. године</w:t>
      </w:r>
      <w:r w:rsidRPr="004E4785">
        <w:rPr>
          <w:rFonts w:ascii="Arial" w:hAnsi="Arial" w:cs="Arial"/>
          <w:color w:val="333333"/>
          <w:sz w:val="20"/>
          <w:szCs w:val="20"/>
          <w:lang w:val="sr-Latn-RS"/>
        </w:rPr>
        <w:t xml:space="preserve">, а обухватају најзначајније и најобимније инвестиције </w:t>
      </w:r>
      <w:r w:rsidRPr="004E4785">
        <w:rPr>
          <w:rFonts w:ascii="Arial" w:hAnsi="Arial" w:cs="Arial"/>
          <w:color w:val="333333"/>
          <w:sz w:val="20"/>
          <w:szCs w:val="20"/>
          <w:lang w:val="sr-Cyrl-CS"/>
        </w:rPr>
        <w:t xml:space="preserve">у култури </w:t>
      </w:r>
      <w:r w:rsidRPr="004E4785">
        <w:rPr>
          <w:rFonts w:ascii="Arial" w:hAnsi="Arial" w:cs="Arial"/>
          <w:color w:val="333333"/>
          <w:sz w:val="20"/>
          <w:szCs w:val="20"/>
          <w:lang w:val="sr-Latn-RS"/>
        </w:rPr>
        <w:t xml:space="preserve">као што су </w:t>
      </w:r>
      <w:r w:rsidRPr="004E4785">
        <w:rPr>
          <w:rFonts w:ascii="Arial" w:hAnsi="Arial" w:cs="Arial"/>
          <w:color w:val="333333"/>
          <w:sz w:val="20"/>
          <w:szCs w:val="20"/>
          <w:lang w:val="sr-Cyrl-CS"/>
        </w:rPr>
        <w:t xml:space="preserve">Музеј Другог </w:t>
      </w:r>
      <w:r w:rsidRPr="004E4785">
        <w:rPr>
          <w:rFonts w:ascii="Arial" w:hAnsi="Arial" w:cs="Arial"/>
          <w:color w:val="333333"/>
          <w:sz w:val="20"/>
          <w:szCs w:val="20"/>
          <w:lang w:val="sr-Latn-RS"/>
        </w:rPr>
        <w:t xml:space="preserve">светског </w:t>
      </w:r>
      <w:r w:rsidRPr="004E4785">
        <w:rPr>
          <w:rFonts w:ascii="Arial" w:hAnsi="Arial" w:cs="Arial"/>
          <w:color w:val="333333"/>
          <w:sz w:val="20"/>
          <w:szCs w:val="20"/>
          <w:lang w:val="sr-Cyrl-CS"/>
        </w:rPr>
        <w:t>рата</w:t>
      </w:r>
      <w:r w:rsidRPr="004E4785">
        <w:rPr>
          <w:rFonts w:ascii="Arial" w:hAnsi="Arial" w:cs="Arial"/>
          <w:color w:val="333333"/>
          <w:sz w:val="20"/>
          <w:szCs w:val="20"/>
          <w:lang w:val="sr-Latn-RS"/>
        </w:rPr>
        <w:t>, Музеј историје пољских Јевреја, Шекспирово позориште, итд.</w:t>
      </w:r>
      <w:r w:rsidRPr="004E4785">
        <w:rPr>
          <w:rFonts w:ascii="Arial" w:hAnsi="Arial" w:cs="Arial"/>
          <w:color w:val="333333"/>
          <w:sz w:val="20"/>
          <w:szCs w:val="20"/>
          <w:lang w:val="sr-Cyrl-CS"/>
        </w:rPr>
        <w:t xml:space="preserve"> Током</w:t>
      </w:r>
      <w:r w:rsidRPr="004E4785">
        <w:rPr>
          <w:rFonts w:ascii="Arial" w:hAnsi="Arial" w:cs="Arial"/>
          <w:color w:val="333333"/>
          <w:sz w:val="20"/>
          <w:szCs w:val="20"/>
          <w:lang w:val="sr-Latn-RS"/>
        </w:rPr>
        <w:t xml:space="preserve"> 2012</w:t>
      </w:r>
      <w:r w:rsidRPr="004E4785">
        <w:rPr>
          <w:rFonts w:ascii="Arial" w:hAnsi="Arial" w:cs="Arial"/>
          <w:color w:val="333333"/>
          <w:sz w:val="20"/>
          <w:szCs w:val="20"/>
          <w:lang w:val="sr-Cyrl-CS"/>
        </w:rPr>
        <w:t xml:space="preserve">. године лансиран је нови </w:t>
      </w:r>
      <w:r w:rsidRPr="004E4785">
        <w:rPr>
          <w:rFonts w:ascii="Arial" w:hAnsi="Arial" w:cs="Arial"/>
          <w:color w:val="333333"/>
          <w:sz w:val="20"/>
          <w:szCs w:val="20"/>
          <w:lang w:val="sr-Latn-RS"/>
        </w:rPr>
        <w:t>образовни портал "Музикотека".</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Министар</w:t>
      </w:r>
      <w:r w:rsidRPr="004E4785">
        <w:rPr>
          <w:rFonts w:ascii="Arial" w:hAnsi="Arial" w:cs="Arial"/>
          <w:color w:val="333333"/>
          <w:sz w:val="20"/>
          <w:szCs w:val="20"/>
          <w:lang w:val="sr-Cyrl-CS"/>
        </w:rPr>
        <w:t>ство</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је најавило</w:t>
      </w:r>
      <w:r w:rsidRPr="004E4785">
        <w:rPr>
          <w:rFonts w:ascii="Arial" w:hAnsi="Arial" w:cs="Arial"/>
          <w:color w:val="333333"/>
          <w:sz w:val="20"/>
          <w:szCs w:val="20"/>
          <w:lang w:val="sr-Latn-RS"/>
        </w:rPr>
        <w:t xml:space="preserve"> подр</w:t>
      </w:r>
      <w:r w:rsidRPr="004E4785">
        <w:rPr>
          <w:rFonts w:ascii="Arial" w:hAnsi="Arial" w:cs="Arial"/>
          <w:color w:val="333333"/>
          <w:sz w:val="20"/>
          <w:szCs w:val="20"/>
          <w:lang w:val="sr-Cyrl-CS"/>
        </w:rPr>
        <w:t>шку</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 xml:space="preserve">за програме </w:t>
      </w:r>
      <w:r w:rsidRPr="004E4785">
        <w:rPr>
          <w:rFonts w:ascii="Arial" w:hAnsi="Arial" w:cs="Arial"/>
          <w:color w:val="333333"/>
          <w:sz w:val="20"/>
          <w:szCs w:val="20"/>
          <w:lang w:val="sr-Latn-RS"/>
        </w:rPr>
        <w:t>култур</w:t>
      </w:r>
      <w:r w:rsidRPr="004E4785">
        <w:rPr>
          <w:rFonts w:ascii="Arial" w:hAnsi="Arial" w:cs="Arial"/>
          <w:color w:val="333333"/>
          <w:sz w:val="20"/>
          <w:szCs w:val="20"/>
          <w:lang w:val="sr-Cyrl-CS"/>
        </w:rPr>
        <w:t>не активности</w:t>
      </w:r>
      <w:r w:rsidRPr="004E4785">
        <w:rPr>
          <w:rFonts w:ascii="Arial" w:hAnsi="Arial" w:cs="Arial"/>
          <w:color w:val="333333"/>
          <w:sz w:val="20"/>
          <w:szCs w:val="20"/>
          <w:lang w:val="sr-Latn-RS"/>
        </w:rPr>
        <w:t xml:space="preserve"> на локалном нивоу</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Данас,</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пољск</w:t>
      </w:r>
      <w:r w:rsidRPr="004E4785">
        <w:rPr>
          <w:rFonts w:ascii="Arial" w:hAnsi="Arial" w:cs="Arial"/>
          <w:color w:val="333333"/>
          <w:sz w:val="20"/>
          <w:szCs w:val="20"/>
          <w:lang w:val="sr-Cyrl-CS"/>
        </w:rPr>
        <w:t>у</w:t>
      </w:r>
      <w:r w:rsidRPr="004E4785">
        <w:rPr>
          <w:rFonts w:ascii="Arial" w:hAnsi="Arial" w:cs="Arial"/>
          <w:color w:val="333333"/>
          <w:sz w:val="20"/>
          <w:szCs w:val="20"/>
          <w:lang w:val="sr-Latn-RS"/>
        </w:rPr>
        <w:t xml:space="preserve"> културн</w:t>
      </w:r>
      <w:r w:rsidRPr="004E4785">
        <w:rPr>
          <w:rFonts w:ascii="Arial" w:hAnsi="Arial" w:cs="Arial"/>
          <w:color w:val="333333"/>
          <w:sz w:val="20"/>
          <w:szCs w:val="20"/>
          <w:lang w:val="sr-Cyrl-CS"/>
        </w:rPr>
        <w:t>у</w:t>
      </w:r>
      <w:r w:rsidRPr="004E4785">
        <w:rPr>
          <w:rFonts w:ascii="Arial" w:hAnsi="Arial" w:cs="Arial"/>
          <w:color w:val="333333"/>
          <w:sz w:val="20"/>
          <w:szCs w:val="20"/>
          <w:lang w:val="sr-Latn-RS"/>
        </w:rPr>
        <w:t xml:space="preserve"> политик</w:t>
      </w:r>
      <w:r w:rsidRPr="004E4785">
        <w:rPr>
          <w:rFonts w:ascii="Arial" w:hAnsi="Arial" w:cs="Arial"/>
          <w:color w:val="333333"/>
          <w:sz w:val="20"/>
          <w:szCs w:val="20"/>
          <w:lang w:val="sr-Cyrl-CS"/>
        </w:rPr>
        <w:t>у</w:t>
      </w:r>
      <w:r w:rsidRPr="004E4785">
        <w:rPr>
          <w:rFonts w:ascii="Arial" w:hAnsi="Arial" w:cs="Arial"/>
          <w:color w:val="333333"/>
          <w:sz w:val="20"/>
          <w:szCs w:val="20"/>
          <w:lang w:val="sr-Latn-RS"/>
        </w:rPr>
        <w:t xml:space="preserve"> карактерише висок степен децентрализације, чиме се истиче значајн</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позициј</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и улог</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локалне самоуправе.</w:t>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p>
    <w:p w:rsidR="004E4785" w:rsidRPr="004E4785" w:rsidRDefault="004E4785" w:rsidP="004E4785">
      <w:pPr>
        <w:autoSpaceDE w:val="0"/>
        <w:autoSpaceDN w:val="0"/>
        <w:adjustRightInd w:val="0"/>
        <w:spacing w:after="0" w:line="360" w:lineRule="auto"/>
        <w:rPr>
          <w:rFonts w:ascii="Arial" w:hAnsi="Arial" w:cs="Arial"/>
          <w:color w:val="333333"/>
          <w:sz w:val="20"/>
          <w:szCs w:val="20"/>
          <w:lang w:val="sr-Cyrl-CS"/>
        </w:rPr>
      </w:pPr>
      <w:r w:rsidRPr="004E4785">
        <w:rPr>
          <w:rFonts w:ascii="Arial" w:hAnsi="Arial" w:cs="Arial"/>
          <w:color w:val="333333"/>
          <w:sz w:val="20"/>
          <w:szCs w:val="20"/>
          <w:lang w:val="sr-Cyrl-CS"/>
        </w:rPr>
        <w:t>З</w:t>
      </w:r>
      <w:r w:rsidRPr="004E4785">
        <w:rPr>
          <w:rFonts w:ascii="Arial" w:hAnsi="Arial" w:cs="Arial"/>
          <w:color w:val="333333"/>
          <w:sz w:val="20"/>
          <w:szCs w:val="20"/>
          <w:lang w:val="sr-Latn-RS"/>
        </w:rPr>
        <w:t>акон</w:t>
      </w:r>
      <w:r w:rsidRPr="004E4785">
        <w:rPr>
          <w:rFonts w:ascii="Arial" w:hAnsi="Arial" w:cs="Arial"/>
          <w:color w:val="333333"/>
          <w:sz w:val="20"/>
          <w:szCs w:val="20"/>
          <w:lang w:val="sr-Cyrl-CS"/>
        </w:rPr>
        <w:t>одавство у с</w:t>
      </w:r>
      <w:r w:rsidRPr="004E4785">
        <w:rPr>
          <w:rFonts w:ascii="Arial" w:hAnsi="Arial" w:cs="Arial"/>
          <w:color w:val="333333"/>
          <w:sz w:val="20"/>
          <w:szCs w:val="20"/>
          <w:lang w:val="sr-Latn-RS"/>
        </w:rPr>
        <w:t>ектор</w:t>
      </w:r>
      <w:r w:rsidRPr="004E4785">
        <w:rPr>
          <w:rFonts w:ascii="Arial" w:hAnsi="Arial" w:cs="Arial"/>
          <w:color w:val="333333"/>
          <w:sz w:val="20"/>
          <w:szCs w:val="20"/>
          <w:lang w:val="sr-Cyrl-CS"/>
        </w:rPr>
        <w:t>у културе</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може се разматрати по областима, како следи:</w:t>
      </w:r>
    </w:p>
    <w:p w:rsidR="004E4785" w:rsidRPr="004E4785" w:rsidRDefault="004E4785" w:rsidP="004E4785">
      <w:pPr>
        <w:autoSpaceDE w:val="0"/>
        <w:autoSpaceDN w:val="0"/>
        <w:adjustRightInd w:val="0"/>
        <w:spacing w:after="0" w:line="360" w:lineRule="auto"/>
        <w:rPr>
          <w:rFonts w:ascii="Arial" w:hAnsi="Arial" w:cs="Arial"/>
          <w:color w:val="333333"/>
          <w:sz w:val="20"/>
          <w:szCs w:val="20"/>
          <w:lang w:val="sr-Cyrl-CS"/>
        </w:rPr>
      </w:pPr>
    </w:p>
    <w:p w:rsidR="004E4785" w:rsidRPr="004E4785" w:rsidRDefault="004E4785" w:rsidP="004E4785">
      <w:pPr>
        <w:autoSpaceDE w:val="0"/>
        <w:autoSpaceDN w:val="0"/>
        <w:adjustRightInd w:val="0"/>
        <w:spacing w:after="0" w:line="360" w:lineRule="auto"/>
        <w:rPr>
          <w:rFonts w:ascii="Arial" w:hAnsi="Arial" w:cs="Arial"/>
          <w:sz w:val="20"/>
          <w:szCs w:val="20"/>
        </w:rPr>
      </w:pPr>
      <w:r w:rsidRPr="004E4785">
        <w:rPr>
          <w:rFonts w:ascii="Arial" w:hAnsi="Arial" w:cs="Arial"/>
          <w:color w:val="333333"/>
          <w:sz w:val="20"/>
          <w:szCs w:val="20"/>
          <w:lang w:val="sr-Latn-RS"/>
        </w:rPr>
        <w:t>1</w:t>
      </w:r>
      <w:r w:rsidRPr="004E4785">
        <w:rPr>
          <w:rFonts w:ascii="Arial" w:hAnsi="Arial" w:cs="Arial"/>
          <w:color w:val="333333"/>
          <w:sz w:val="20"/>
          <w:szCs w:val="20"/>
          <w:lang w:val="sr-Cyrl-CS"/>
        </w:rPr>
        <w:t>.</w:t>
      </w:r>
      <w:r w:rsidRPr="004E4785">
        <w:rPr>
          <w:rFonts w:ascii="Arial" w:hAnsi="Arial" w:cs="Arial"/>
          <w:color w:val="333333"/>
          <w:sz w:val="20"/>
          <w:szCs w:val="20"/>
          <w:lang w:val="sr-Latn-RS"/>
        </w:rPr>
        <w:t xml:space="preserve"> </w:t>
      </w:r>
      <w:r w:rsidRPr="004E4785">
        <w:rPr>
          <w:rFonts w:ascii="Arial" w:hAnsi="Arial" w:cs="Arial"/>
          <w:i/>
          <w:iCs/>
          <w:color w:val="333333"/>
          <w:sz w:val="20"/>
          <w:szCs w:val="20"/>
          <w:lang w:val="sr-Cyrl-CS"/>
        </w:rPr>
        <w:t xml:space="preserve">Област </w:t>
      </w:r>
      <w:r w:rsidRPr="004E4785">
        <w:rPr>
          <w:rFonts w:ascii="Arial" w:hAnsi="Arial" w:cs="Arial"/>
          <w:i/>
          <w:iCs/>
          <w:color w:val="333333"/>
          <w:sz w:val="20"/>
          <w:szCs w:val="20"/>
          <w:lang w:val="sr-Latn-RS"/>
        </w:rPr>
        <w:t>ликовне и примењене уметности</w:t>
      </w:r>
    </w:p>
    <w:p w:rsidR="004E4785" w:rsidRPr="004E4785" w:rsidRDefault="004E4785" w:rsidP="004E4785">
      <w:pPr>
        <w:autoSpaceDE w:val="0"/>
        <w:autoSpaceDN w:val="0"/>
        <w:adjustRightInd w:val="0"/>
        <w:spacing w:after="0" w:line="360" w:lineRule="auto"/>
        <w:jc w:val="both"/>
        <w:rPr>
          <w:rFonts w:ascii="Arial" w:hAnsi="Arial" w:cs="Arial"/>
          <w:sz w:val="20"/>
          <w:szCs w:val="20"/>
        </w:rPr>
      </w:pPr>
      <w:r w:rsidRPr="004E4785">
        <w:rPr>
          <w:rFonts w:ascii="Arial" w:hAnsi="Arial" w:cs="Arial"/>
          <w:color w:val="333333"/>
          <w:sz w:val="20"/>
          <w:szCs w:val="20"/>
          <w:lang w:val="sr-Latn-RS"/>
        </w:rPr>
        <w:t>Не постој</w:t>
      </w:r>
      <w:r w:rsidRPr="004E4785">
        <w:rPr>
          <w:rFonts w:ascii="Arial" w:hAnsi="Arial" w:cs="Arial"/>
          <w:color w:val="333333"/>
          <w:sz w:val="20"/>
          <w:szCs w:val="20"/>
          <w:lang w:val="sr-Cyrl-CS"/>
        </w:rPr>
        <w:t>и</w:t>
      </w:r>
      <w:r w:rsidRPr="004E4785">
        <w:rPr>
          <w:rFonts w:ascii="Arial" w:hAnsi="Arial" w:cs="Arial"/>
          <w:color w:val="333333"/>
          <w:sz w:val="20"/>
          <w:szCs w:val="20"/>
          <w:lang w:val="sr-Latn-RS"/>
        </w:rPr>
        <w:t xml:space="preserve"> детаљна правна регулатива </w:t>
      </w:r>
      <w:r w:rsidRPr="004E4785">
        <w:rPr>
          <w:rFonts w:ascii="Arial" w:hAnsi="Arial" w:cs="Arial"/>
          <w:color w:val="333333"/>
          <w:sz w:val="20"/>
          <w:szCs w:val="20"/>
          <w:lang w:val="sr-Cyrl-CS"/>
        </w:rPr>
        <w:t xml:space="preserve">која регулише следеће области: </w:t>
      </w:r>
      <w:r w:rsidRPr="004E4785">
        <w:rPr>
          <w:rFonts w:ascii="Arial" w:hAnsi="Arial" w:cs="Arial"/>
          <w:color w:val="333333"/>
          <w:sz w:val="20"/>
          <w:szCs w:val="20"/>
          <w:lang w:val="sr-Latn-RS"/>
        </w:rPr>
        <w:t xml:space="preserve">сликарство, </w:t>
      </w:r>
      <w:r w:rsidRPr="004E4785">
        <w:rPr>
          <w:rFonts w:ascii="Arial" w:hAnsi="Arial" w:cs="Arial"/>
          <w:color w:val="333333"/>
          <w:sz w:val="20"/>
          <w:szCs w:val="20"/>
          <w:lang w:val="sr-Cyrl-CS"/>
        </w:rPr>
        <w:t>вајарство</w:t>
      </w:r>
      <w:r w:rsidRPr="004E4785">
        <w:rPr>
          <w:rFonts w:ascii="Arial" w:hAnsi="Arial" w:cs="Arial"/>
          <w:color w:val="333333"/>
          <w:sz w:val="20"/>
          <w:szCs w:val="20"/>
          <w:lang w:val="sr-Latn-RS"/>
        </w:rPr>
        <w:t>, фотографиј</w:t>
      </w:r>
      <w:r w:rsidRPr="004E4785">
        <w:rPr>
          <w:rFonts w:ascii="Arial" w:hAnsi="Arial" w:cs="Arial"/>
          <w:color w:val="333333"/>
          <w:sz w:val="20"/>
          <w:szCs w:val="20"/>
          <w:lang w:val="sr-Cyrl-CS"/>
        </w:rPr>
        <w:t>у</w:t>
      </w:r>
      <w:r w:rsidRPr="004E4785">
        <w:rPr>
          <w:rFonts w:ascii="Arial" w:hAnsi="Arial" w:cs="Arial"/>
          <w:color w:val="333333"/>
          <w:sz w:val="20"/>
          <w:szCs w:val="20"/>
          <w:lang w:val="sr-Latn-RS"/>
        </w:rPr>
        <w:t>, видео, графи</w:t>
      </w:r>
      <w:r w:rsidRPr="004E4785">
        <w:rPr>
          <w:rFonts w:ascii="Arial" w:hAnsi="Arial" w:cs="Arial"/>
          <w:color w:val="333333"/>
          <w:sz w:val="20"/>
          <w:szCs w:val="20"/>
          <w:lang w:val="sr-Cyrl-CS"/>
        </w:rPr>
        <w:t xml:space="preserve">чку </w:t>
      </w:r>
      <w:r w:rsidRPr="004E4785">
        <w:rPr>
          <w:rFonts w:ascii="Arial" w:hAnsi="Arial" w:cs="Arial"/>
          <w:color w:val="333333"/>
          <w:sz w:val="20"/>
          <w:szCs w:val="20"/>
          <w:lang w:val="sr-Latn-RS"/>
        </w:rPr>
        <w:t xml:space="preserve">уметност, дизајн, </w:t>
      </w:r>
      <w:r w:rsidRPr="004E4785">
        <w:rPr>
          <w:rFonts w:ascii="Arial" w:hAnsi="Arial" w:cs="Arial"/>
          <w:color w:val="333333"/>
          <w:sz w:val="20"/>
          <w:szCs w:val="20"/>
          <w:lang w:val="sr-Cyrl-CS"/>
        </w:rPr>
        <w:t xml:space="preserve">занатске активности обраде </w:t>
      </w:r>
      <w:r w:rsidRPr="004E4785">
        <w:rPr>
          <w:rFonts w:ascii="Arial" w:hAnsi="Arial" w:cs="Arial"/>
          <w:color w:val="333333"/>
          <w:sz w:val="20"/>
          <w:szCs w:val="20"/>
          <w:lang w:val="sr-Latn-RS"/>
        </w:rPr>
        <w:t xml:space="preserve">керамике, текстила и декоративне уметности. Неколико </w:t>
      </w:r>
      <w:r w:rsidRPr="004E4785">
        <w:rPr>
          <w:rFonts w:ascii="Arial" w:hAnsi="Arial" w:cs="Arial"/>
          <w:color w:val="333333"/>
          <w:sz w:val="20"/>
          <w:szCs w:val="20"/>
          <w:lang w:val="sr-Cyrl-CS"/>
        </w:rPr>
        <w:t xml:space="preserve">одредница </w:t>
      </w:r>
      <w:r w:rsidRPr="004E4785">
        <w:rPr>
          <w:rFonts w:ascii="Arial" w:hAnsi="Arial" w:cs="Arial"/>
          <w:color w:val="333333"/>
          <w:sz w:val="20"/>
          <w:szCs w:val="20"/>
          <w:lang w:val="sr-Latn-RS"/>
        </w:rPr>
        <w:t>с</w:t>
      </w:r>
      <w:r w:rsidRPr="004E4785">
        <w:rPr>
          <w:rFonts w:ascii="Arial" w:hAnsi="Arial" w:cs="Arial"/>
          <w:color w:val="333333"/>
          <w:sz w:val="20"/>
          <w:szCs w:val="20"/>
          <w:lang w:val="sr-Cyrl-CS"/>
        </w:rPr>
        <w:t xml:space="preserve">е може </w:t>
      </w:r>
      <w:r w:rsidRPr="004E4785">
        <w:rPr>
          <w:rFonts w:ascii="Arial" w:hAnsi="Arial" w:cs="Arial"/>
          <w:color w:val="333333"/>
          <w:sz w:val="20"/>
          <w:szCs w:val="20"/>
          <w:lang w:val="sr-Latn-RS"/>
        </w:rPr>
        <w:t>наћи у Закону о заштити културних добара</w:t>
      </w:r>
      <w:r w:rsidRPr="004E4785">
        <w:rPr>
          <w:rFonts w:ascii="Arial" w:hAnsi="Arial" w:cs="Arial"/>
          <w:color w:val="333333"/>
          <w:sz w:val="20"/>
          <w:szCs w:val="20"/>
          <w:lang w:val="sr-Cyrl-CS"/>
        </w:rPr>
        <w:t xml:space="preserve"> из</w:t>
      </w:r>
      <w:r w:rsidRPr="004E4785">
        <w:rPr>
          <w:rFonts w:ascii="Arial" w:hAnsi="Arial" w:cs="Arial"/>
          <w:color w:val="333333"/>
          <w:sz w:val="20"/>
          <w:szCs w:val="20"/>
          <w:lang w:val="sr-Latn-RS"/>
        </w:rPr>
        <w:t xml:space="preserve"> фебруара</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1962</w:t>
      </w:r>
      <w:r w:rsidRPr="004E4785">
        <w:rPr>
          <w:rFonts w:ascii="Arial" w:hAnsi="Arial" w:cs="Arial"/>
          <w:color w:val="333333"/>
          <w:sz w:val="20"/>
          <w:szCs w:val="20"/>
          <w:lang w:val="sr-Cyrl-CS"/>
        </w:rPr>
        <w:t>. године.</w:t>
      </w:r>
      <w:r w:rsidRPr="004E4785">
        <w:rPr>
          <w:rFonts w:ascii="Arial" w:hAnsi="Arial" w:cs="Arial"/>
          <w:color w:val="333333"/>
          <w:sz w:val="20"/>
          <w:szCs w:val="20"/>
          <w:lang w:val="sr-Latn-RS"/>
        </w:rPr>
        <w:t xml:space="preserve"> </w:t>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p>
    <w:p w:rsidR="004E4785" w:rsidRPr="004E4785" w:rsidRDefault="004E4785" w:rsidP="004E4785">
      <w:pPr>
        <w:autoSpaceDE w:val="0"/>
        <w:autoSpaceDN w:val="0"/>
        <w:adjustRightInd w:val="0"/>
        <w:spacing w:after="0" w:line="360" w:lineRule="auto"/>
        <w:jc w:val="both"/>
        <w:rPr>
          <w:rFonts w:ascii="Arial" w:hAnsi="Arial" w:cs="Arial"/>
          <w:sz w:val="20"/>
          <w:szCs w:val="20"/>
        </w:rPr>
      </w:pPr>
      <w:r w:rsidRPr="004E4785">
        <w:rPr>
          <w:rFonts w:ascii="Arial" w:hAnsi="Arial" w:cs="Arial"/>
          <w:color w:val="333333"/>
          <w:sz w:val="20"/>
          <w:szCs w:val="20"/>
          <w:lang w:val="sr-Latn-RS"/>
        </w:rPr>
        <w:t>2</w:t>
      </w:r>
      <w:r w:rsidRPr="004E4785">
        <w:rPr>
          <w:rFonts w:ascii="Arial" w:hAnsi="Arial" w:cs="Arial"/>
          <w:color w:val="333333"/>
          <w:sz w:val="20"/>
          <w:szCs w:val="20"/>
          <w:lang w:val="sr-Cyrl-CS"/>
        </w:rPr>
        <w:t>.</w:t>
      </w:r>
      <w:r w:rsidRPr="004E4785">
        <w:rPr>
          <w:rFonts w:ascii="Arial" w:hAnsi="Arial" w:cs="Arial"/>
          <w:color w:val="333333"/>
          <w:sz w:val="20"/>
          <w:szCs w:val="20"/>
          <w:lang w:val="sr-Latn-RS"/>
        </w:rPr>
        <w:t xml:space="preserve"> </w:t>
      </w:r>
      <w:r w:rsidRPr="004E4785">
        <w:rPr>
          <w:rFonts w:ascii="Arial" w:hAnsi="Arial" w:cs="Arial"/>
          <w:i/>
          <w:iCs/>
          <w:color w:val="333333"/>
          <w:sz w:val="20"/>
          <w:szCs w:val="20"/>
          <w:lang w:val="sr-Cyrl-CS"/>
        </w:rPr>
        <w:t>Област</w:t>
      </w:r>
      <w:r w:rsidRPr="004E4785">
        <w:rPr>
          <w:rFonts w:ascii="Arial" w:hAnsi="Arial" w:cs="Arial"/>
          <w:i/>
          <w:iCs/>
          <w:color w:val="333333"/>
          <w:sz w:val="20"/>
          <w:szCs w:val="20"/>
          <w:lang w:val="sr-Latn-RS"/>
        </w:rPr>
        <w:t xml:space="preserve"> </w:t>
      </w:r>
      <w:r w:rsidRPr="004E4785">
        <w:rPr>
          <w:rFonts w:ascii="Arial" w:hAnsi="Arial" w:cs="Arial"/>
          <w:i/>
          <w:iCs/>
          <w:color w:val="333333"/>
          <w:sz w:val="20"/>
          <w:szCs w:val="20"/>
          <w:lang w:val="sr-Cyrl-RS"/>
        </w:rPr>
        <w:t>сценске и извођачке</w:t>
      </w:r>
      <w:r w:rsidRPr="004E4785">
        <w:rPr>
          <w:rFonts w:ascii="Arial" w:hAnsi="Arial" w:cs="Arial"/>
          <w:i/>
          <w:iCs/>
          <w:color w:val="333333"/>
          <w:sz w:val="20"/>
          <w:szCs w:val="20"/>
          <w:lang w:val="sr-Latn-RS"/>
        </w:rPr>
        <w:t xml:space="preserve"> уметности и музике</w:t>
      </w:r>
    </w:p>
    <w:p w:rsidR="004E4785" w:rsidRPr="004E4785" w:rsidRDefault="004E4785" w:rsidP="004E4785">
      <w:pPr>
        <w:autoSpaceDE w:val="0"/>
        <w:autoSpaceDN w:val="0"/>
        <w:adjustRightInd w:val="0"/>
        <w:spacing w:after="0" w:line="360" w:lineRule="auto"/>
        <w:jc w:val="both"/>
        <w:rPr>
          <w:rFonts w:ascii="Arial" w:hAnsi="Arial" w:cs="Arial"/>
          <w:sz w:val="20"/>
          <w:szCs w:val="20"/>
        </w:rPr>
      </w:pPr>
      <w:r w:rsidRPr="004E4785">
        <w:rPr>
          <w:rFonts w:ascii="Arial" w:hAnsi="Arial" w:cs="Arial"/>
          <w:color w:val="333333"/>
          <w:sz w:val="20"/>
          <w:szCs w:val="20"/>
          <w:lang w:val="sr-Latn-RS"/>
        </w:rPr>
        <w:t>Не постој</w:t>
      </w:r>
      <w:r w:rsidRPr="004E4785">
        <w:rPr>
          <w:rFonts w:ascii="Arial" w:hAnsi="Arial" w:cs="Arial"/>
          <w:color w:val="333333"/>
          <w:sz w:val="20"/>
          <w:szCs w:val="20"/>
          <w:lang w:val="sr-Cyrl-CS"/>
        </w:rPr>
        <w:t>и</w:t>
      </w:r>
      <w:r w:rsidRPr="004E4785">
        <w:rPr>
          <w:rFonts w:ascii="Arial" w:hAnsi="Arial" w:cs="Arial"/>
          <w:color w:val="333333"/>
          <w:sz w:val="20"/>
          <w:szCs w:val="20"/>
          <w:lang w:val="sr-Latn-RS"/>
        </w:rPr>
        <w:t xml:space="preserve"> детаљна правна регулатива за </w:t>
      </w:r>
      <w:r w:rsidRPr="004E4785">
        <w:rPr>
          <w:rFonts w:ascii="Arial" w:hAnsi="Arial" w:cs="Arial"/>
          <w:color w:val="333333"/>
          <w:sz w:val="20"/>
          <w:szCs w:val="20"/>
          <w:lang w:val="sr-Cyrl-CS"/>
        </w:rPr>
        <w:t xml:space="preserve">организацију и функционисање </w:t>
      </w:r>
      <w:r w:rsidRPr="004E4785">
        <w:rPr>
          <w:rFonts w:ascii="Arial" w:hAnsi="Arial" w:cs="Arial"/>
          <w:color w:val="333333"/>
          <w:sz w:val="20"/>
          <w:szCs w:val="20"/>
          <w:lang w:val="sr-Latn-RS"/>
        </w:rPr>
        <w:t>позоришт</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опер</w:t>
      </w:r>
      <w:r w:rsidRPr="004E4785">
        <w:rPr>
          <w:rFonts w:ascii="Arial" w:hAnsi="Arial" w:cs="Arial"/>
          <w:color w:val="333333"/>
          <w:sz w:val="20"/>
          <w:szCs w:val="20"/>
          <w:lang w:val="sr-Cyrl-CS"/>
        </w:rPr>
        <w:t>е</w:t>
      </w:r>
      <w:r w:rsidRPr="004E4785">
        <w:rPr>
          <w:rFonts w:ascii="Arial" w:hAnsi="Arial" w:cs="Arial"/>
          <w:color w:val="333333"/>
          <w:sz w:val="20"/>
          <w:szCs w:val="20"/>
          <w:lang w:val="sr-Latn-RS"/>
        </w:rPr>
        <w:t>, музи</w:t>
      </w:r>
      <w:r w:rsidRPr="004E4785">
        <w:rPr>
          <w:rFonts w:ascii="Arial" w:hAnsi="Arial" w:cs="Arial"/>
          <w:color w:val="333333"/>
          <w:sz w:val="20"/>
          <w:szCs w:val="20"/>
          <w:lang w:val="sr-Cyrl-CS"/>
        </w:rPr>
        <w:t>чке уметности</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 xml:space="preserve">забављачких активности и </w:t>
      </w:r>
      <w:r w:rsidRPr="004E4785">
        <w:rPr>
          <w:rFonts w:ascii="Arial" w:hAnsi="Arial" w:cs="Arial"/>
          <w:color w:val="333333"/>
          <w:sz w:val="20"/>
          <w:szCs w:val="20"/>
          <w:lang w:val="sr-Latn-RS"/>
        </w:rPr>
        <w:t>уличн</w:t>
      </w:r>
      <w:r w:rsidRPr="004E4785">
        <w:rPr>
          <w:rFonts w:ascii="Arial" w:hAnsi="Arial" w:cs="Arial"/>
          <w:color w:val="333333"/>
          <w:sz w:val="20"/>
          <w:szCs w:val="20"/>
          <w:lang w:val="sr-Cyrl-CS"/>
        </w:rPr>
        <w:t>их</w:t>
      </w:r>
      <w:r w:rsidRPr="004E4785">
        <w:rPr>
          <w:rFonts w:ascii="Arial" w:hAnsi="Arial" w:cs="Arial"/>
          <w:color w:val="333333"/>
          <w:sz w:val="20"/>
          <w:szCs w:val="20"/>
          <w:lang w:val="sr-Latn-RS"/>
        </w:rPr>
        <w:t xml:space="preserve"> уметн</w:t>
      </w:r>
      <w:r w:rsidRPr="004E4785">
        <w:rPr>
          <w:rFonts w:ascii="Arial" w:hAnsi="Arial" w:cs="Arial"/>
          <w:color w:val="333333"/>
          <w:sz w:val="20"/>
          <w:szCs w:val="20"/>
          <w:lang w:val="sr-Cyrl-CS"/>
        </w:rPr>
        <w:t>ичких манифестација</w:t>
      </w:r>
      <w:r w:rsidRPr="004E4785">
        <w:rPr>
          <w:rFonts w:ascii="Arial" w:hAnsi="Arial" w:cs="Arial"/>
          <w:color w:val="333333"/>
          <w:sz w:val="20"/>
          <w:szCs w:val="20"/>
          <w:lang w:val="sr-Latn-RS"/>
        </w:rPr>
        <w:t>.</w:t>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p>
    <w:p w:rsidR="004E4785" w:rsidRPr="004E4785" w:rsidRDefault="004E4785" w:rsidP="004E4785">
      <w:pPr>
        <w:autoSpaceDE w:val="0"/>
        <w:autoSpaceDN w:val="0"/>
        <w:adjustRightInd w:val="0"/>
        <w:spacing w:after="0" w:line="360" w:lineRule="auto"/>
        <w:jc w:val="both"/>
        <w:rPr>
          <w:rFonts w:ascii="Arial" w:hAnsi="Arial" w:cs="Arial"/>
          <w:i/>
          <w:iCs/>
          <w:sz w:val="20"/>
          <w:szCs w:val="20"/>
        </w:rPr>
      </w:pPr>
      <w:r w:rsidRPr="004E4785">
        <w:rPr>
          <w:rFonts w:ascii="Arial" w:hAnsi="Arial" w:cs="Arial"/>
          <w:color w:val="333333"/>
          <w:sz w:val="20"/>
          <w:szCs w:val="20"/>
          <w:lang w:val="sr-Latn-RS"/>
        </w:rPr>
        <w:t>3</w:t>
      </w:r>
      <w:r w:rsidRPr="004E4785">
        <w:rPr>
          <w:rFonts w:ascii="Arial" w:hAnsi="Arial" w:cs="Arial"/>
          <w:color w:val="333333"/>
          <w:sz w:val="20"/>
          <w:szCs w:val="20"/>
          <w:lang w:val="sr-Cyrl-CS"/>
        </w:rPr>
        <w:t>.</w:t>
      </w:r>
      <w:r w:rsidRPr="004E4785">
        <w:rPr>
          <w:rFonts w:ascii="Arial" w:hAnsi="Arial" w:cs="Arial"/>
          <w:color w:val="333333"/>
          <w:sz w:val="20"/>
          <w:szCs w:val="20"/>
          <w:lang w:val="sr-Latn-RS"/>
        </w:rPr>
        <w:t xml:space="preserve"> </w:t>
      </w:r>
      <w:r w:rsidRPr="004E4785">
        <w:rPr>
          <w:rFonts w:ascii="Arial" w:hAnsi="Arial" w:cs="Arial"/>
          <w:i/>
          <w:iCs/>
          <w:color w:val="333333"/>
          <w:sz w:val="20"/>
          <w:szCs w:val="20"/>
          <w:lang w:val="sr-Latn-RS"/>
        </w:rPr>
        <w:t>Културн</w:t>
      </w:r>
      <w:r w:rsidRPr="004E4785">
        <w:rPr>
          <w:rFonts w:ascii="Arial" w:hAnsi="Arial" w:cs="Arial"/>
          <w:i/>
          <w:iCs/>
          <w:color w:val="333333"/>
          <w:sz w:val="20"/>
          <w:szCs w:val="20"/>
          <w:lang w:val="sr-Cyrl-CS"/>
        </w:rPr>
        <w:t>а баштина</w:t>
      </w:r>
    </w:p>
    <w:p w:rsidR="004E4785" w:rsidRPr="004E4785" w:rsidRDefault="004E4785" w:rsidP="004E4785">
      <w:pPr>
        <w:autoSpaceDE w:val="0"/>
        <w:autoSpaceDN w:val="0"/>
        <w:adjustRightInd w:val="0"/>
        <w:spacing w:after="0" w:line="360" w:lineRule="auto"/>
        <w:jc w:val="both"/>
        <w:rPr>
          <w:rFonts w:ascii="Arial" w:hAnsi="Arial" w:cs="Arial"/>
          <w:sz w:val="20"/>
          <w:szCs w:val="20"/>
        </w:rPr>
      </w:pPr>
      <w:r w:rsidRPr="004E4785">
        <w:rPr>
          <w:rFonts w:ascii="Arial" w:hAnsi="Arial" w:cs="Arial"/>
          <w:color w:val="333333"/>
          <w:sz w:val="20"/>
          <w:szCs w:val="20"/>
          <w:lang w:val="sr-Latn-RS"/>
        </w:rPr>
        <w:t>Следећи закони су релевантни за област културн</w:t>
      </w:r>
      <w:r w:rsidRPr="004E4785">
        <w:rPr>
          <w:rFonts w:ascii="Arial" w:hAnsi="Arial" w:cs="Arial"/>
          <w:color w:val="333333"/>
          <w:sz w:val="20"/>
          <w:szCs w:val="20"/>
          <w:lang w:val="sr-Cyrl-CS"/>
        </w:rPr>
        <w:t>ог</w:t>
      </w:r>
      <w:r w:rsidRPr="004E4785">
        <w:rPr>
          <w:rFonts w:ascii="Arial" w:hAnsi="Arial" w:cs="Arial"/>
          <w:color w:val="333333"/>
          <w:sz w:val="20"/>
          <w:szCs w:val="20"/>
          <w:lang w:val="sr-Latn-RS"/>
        </w:rPr>
        <w:t xml:space="preserve"> наслеђа</w:t>
      </w:r>
      <w:r w:rsidRPr="004E4785">
        <w:rPr>
          <w:rFonts w:ascii="Arial" w:hAnsi="Arial" w:cs="Arial"/>
          <w:color w:val="333333"/>
          <w:sz w:val="20"/>
          <w:szCs w:val="20"/>
          <w:lang w:val="sr-Cyrl-CS"/>
        </w:rPr>
        <w:t xml:space="preserve"> у Пољској</w:t>
      </w:r>
      <w:r w:rsidRPr="004E4785">
        <w:rPr>
          <w:rFonts w:ascii="Arial" w:hAnsi="Arial" w:cs="Arial"/>
          <w:color w:val="333333"/>
          <w:sz w:val="20"/>
          <w:szCs w:val="20"/>
          <w:lang w:val="sr-Latn-RS"/>
        </w:rPr>
        <w:t>:</w:t>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r w:rsidRPr="004E4785">
        <w:rPr>
          <w:rFonts w:ascii="Arial" w:hAnsi="Arial" w:cs="Arial"/>
          <w:color w:val="333333"/>
          <w:sz w:val="20"/>
          <w:szCs w:val="20"/>
          <w:lang w:val="sr-Latn-RS"/>
        </w:rPr>
        <w:lastRenderedPageBreak/>
        <w:t>• Закон о музејима</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новембар 1996</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са изменама и допунама);</w:t>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r w:rsidRPr="004E4785">
        <w:rPr>
          <w:rFonts w:ascii="Arial" w:hAnsi="Arial" w:cs="Arial"/>
          <w:color w:val="333333"/>
          <w:sz w:val="20"/>
          <w:szCs w:val="20"/>
          <w:lang w:val="sr-Latn-RS"/>
        </w:rPr>
        <w:t>• Закон о заштити културних добара</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фебруар</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1962</w:t>
      </w:r>
      <w:r w:rsidRPr="004E4785">
        <w:rPr>
          <w:rFonts w:ascii="Arial" w:hAnsi="Arial" w:cs="Arial"/>
          <w:color w:val="333333"/>
          <w:sz w:val="20"/>
          <w:szCs w:val="20"/>
          <w:lang w:val="sr-Cyrl-CS"/>
        </w:rPr>
        <w:t>.</w:t>
      </w:r>
      <w:r w:rsidRPr="004E4785">
        <w:rPr>
          <w:rFonts w:ascii="Arial" w:hAnsi="Arial" w:cs="Arial"/>
          <w:color w:val="333333"/>
          <w:sz w:val="20"/>
          <w:szCs w:val="20"/>
          <w:lang w:val="sr-Latn-RS"/>
        </w:rPr>
        <w:t>);</w:t>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r w:rsidRPr="004E4785">
        <w:rPr>
          <w:rFonts w:ascii="Arial" w:hAnsi="Arial" w:cs="Arial"/>
          <w:color w:val="333333"/>
          <w:sz w:val="20"/>
          <w:szCs w:val="20"/>
          <w:lang w:val="sr-Latn-RS"/>
        </w:rPr>
        <w:t>•</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 xml:space="preserve">Закон о </w:t>
      </w:r>
      <w:r w:rsidRPr="004E4785">
        <w:rPr>
          <w:rFonts w:ascii="Arial" w:hAnsi="Arial" w:cs="Arial"/>
          <w:color w:val="333333"/>
          <w:sz w:val="20"/>
          <w:szCs w:val="20"/>
          <w:lang w:val="sr-Cyrl-CS"/>
        </w:rPr>
        <w:t>изменама и допунама</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З</w:t>
      </w:r>
      <w:r w:rsidRPr="004E4785">
        <w:rPr>
          <w:rFonts w:ascii="Arial" w:hAnsi="Arial" w:cs="Arial"/>
          <w:color w:val="333333"/>
          <w:sz w:val="20"/>
          <w:szCs w:val="20"/>
          <w:lang w:val="sr-Latn-RS"/>
        </w:rPr>
        <w:t xml:space="preserve">акона </w:t>
      </w:r>
      <w:r w:rsidRPr="004E4785">
        <w:rPr>
          <w:rFonts w:ascii="Arial" w:hAnsi="Arial" w:cs="Arial"/>
          <w:color w:val="333333"/>
          <w:sz w:val="20"/>
          <w:szCs w:val="20"/>
          <w:lang w:val="sr-Cyrl-CS"/>
        </w:rPr>
        <w:t>о надлежностима националне администрацији (</w:t>
      </w:r>
      <w:r w:rsidRPr="004E4785">
        <w:rPr>
          <w:rFonts w:ascii="Arial" w:hAnsi="Arial" w:cs="Arial"/>
          <w:color w:val="333333"/>
          <w:sz w:val="20"/>
          <w:szCs w:val="20"/>
          <w:lang w:val="sr-Latn-RS"/>
        </w:rPr>
        <w:t>јул 1998</w:t>
      </w:r>
      <w:r w:rsidRPr="004E4785">
        <w:rPr>
          <w:rFonts w:ascii="Arial" w:hAnsi="Arial" w:cs="Arial"/>
          <w:color w:val="333333"/>
          <w:sz w:val="20"/>
          <w:szCs w:val="20"/>
          <w:lang w:val="sr-Cyrl-CS"/>
        </w:rPr>
        <w:t xml:space="preserve">.) </w:t>
      </w:r>
      <w:r w:rsidRPr="004E4785">
        <w:rPr>
          <w:rFonts w:ascii="Arial" w:hAnsi="Arial" w:cs="Arial"/>
          <w:i/>
          <w:iCs/>
          <w:sz w:val="20"/>
          <w:szCs w:val="20"/>
          <w:lang w:val="sr-Cyrl-CS"/>
        </w:rPr>
        <w:t xml:space="preserve"> </w:t>
      </w:r>
      <w:r w:rsidRPr="004E4785">
        <w:rPr>
          <w:rFonts w:ascii="Arial" w:hAnsi="Arial" w:cs="Arial"/>
          <w:iCs/>
          <w:sz w:val="20"/>
          <w:szCs w:val="20"/>
          <w:lang w:val="sr-Cyrl-CS"/>
        </w:rPr>
        <w:t xml:space="preserve">којим се између осталог </w:t>
      </w:r>
      <w:r w:rsidRPr="004E4785">
        <w:rPr>
          <w:rFonts w:ascii="Arial" w:hAnsi="Arial" w:cs="Arial"/>
          <w:color w:val="333333"/>
          <w:sz w:val="20"/>
          <w:szCs w:val="20"/>
          <w:lang w:val="sr-Cyrl-CS"/>
        </w:rPr>
        <w:t>дефинишу надлежности управних тела на националном нивоу за област културе.</w:t>
      </w:r>
    </w:p>
    <w:p w:rsidR="004E4785" w:rsidRPr="004E4785" w:rsidRDefault="004E4785" w:rsidP="004E4785">
      <w:pPr>
        <w:autoSpaceDE w:val="0"/>
        <w:autoSpaceDN w:val="0"/>
        <w:adjustRightInd w:val="0"/>
        <w:spacing w:after="0" w:line="360" w:lineRule="auto"/>
        <w:rPr>
          <w:rFonts w:ascii="Arial" w:hAnsi="Arial" w:cs="Arial"/>
          <w:color w:val="333333"/>
          <w:sz w:val="20"/>
          <w:szCs w:val="20"/>
          <w:lang w:val="sr-Latn-RS"/>
        </w:rPr>
      </w:pPr>
      <w:r w:rsidRPr="004E4785">
        <w:rPr>
          <w:rFonts w:ascii="Arial" w:hAnsi="Arial" w:cs="Arial"/>
          <w:color w:val="333333"/>
          <w:sz w:val="20"/>
          <w:szCs w:val="20"/>
          <w:lang w:val="sr-Latn-RS"/>
        </w:rPr>
        <w:t xml:space="preserve">• Закон о покрајинској </w:t>
      </w:r>
      <w:r w:rsidRPr="004E4785">
        <w:rPr>
          <w:rFonts w:ascii="Arial" w:hAnsi="Arial" w:cs="Arial"/>
          <w:color w:val="333333"/>
          <w:sz w:val="20"/>
          <w:szCs w:val="20"/>
          <w:lang w:val="sr-Cyrl-CS"/>
        </w:rPr>
        <w:t xml:space="preserve">и </w:t>
      </w:r>
      <w:r w:rsidRPr="004E4785">
        <w:rPr>
          <w:rFonts w:ascii="Arial" w:hAnsi="Arial" w:cs="Arial"/>
          <w:color w:val="333333"/>
          <w:sz w:val="20"/>
          <w:szCs w:val="20"/>
          <w:lang w:val="sr-Latn-RS"/>
        </w:rPr>
        <w:t>локалн</w:t>
      </w:r>
      <w:r w:rsidRPr="004E4785">
        <w:rPr>
          <w:rFonts w:ascii="Arial" w:hAnsi="Arial" w:cs="Arial"/>
          <w:color w:val="333333"/>
          <w:sz w:val="20"/>
          <w:szCs w:val="20"/>
          <w:lang w:val="sr-Cyrl-CS"/>
        </w:rPr>
        <w:t>ој</w:t>
      </w:r>
      <w:r w:rsidRPr="004E4785">
        <w:rPr>
          <w:rFonts w:ascii="Arial" w:hAnsi="Arial" w:cs="Arial"/>
          <w:color w:val="333333"/>
          <w:sz w:val="20"/>
          <w:szCs w:val="20"/>
          <w:lang w:val="sr-Latn-RS"/>
        </w:rPr>
        <w:t xml:space="preserve"> управ</w:t>
      </w:r>
      <w:r w:rsidRPr="004E4785">
        <w:rPr>
          <w:rFonts w:ascii="Arial" w:hAnsi="Arial" w:cs="Arial"/>
          <w:color w:val="333333"/>
          <w:sz w:val="20"/>
          <w:szCs w:val="20"/>
          <w:lang w:val="sr-Cyrl-CS"/>
        </w:rPr>
        <w:t>и (</w:t>
      </w:r>
      <w:r w:rsidRPr="004E4785">
        <w:rPr>
          <w:rFonts w:ascii="Arial" w:hAnsi="Arial" w:cs="Arial"/>
          <w:color w:val="333333"/>
          <w:sz w:val="20"/>
          <w:szCs w:val="20"/>
          <w:lang w:val="sr-Latn-RS"/>
        </w:rPr>
        <w:t>јун 1998.</w:t>
      </w:r>
      <w:r w:rsidRPr="004E4785">
        <w:rPr>
          <w:rFonts w:ascii="Arial" w:hAnsi="Arial" w:cs="Arial"/>
          <w:color w:val="333333"/>
          <w:sz w:val="20"/>
          <w:szCs w:val="20"/>
          <w:lang w:val="sr-Cyrl-CS"/>
        </w:rPr>
        <w:t xml:space="preserve">) </w:t>
      </w:r>
    </w:p>
    <w:p w:rsidR="004E4785" w:rsidRPr="004E4785" w:rsidRDefault="004E4785" w:rsidP="004E4785">
      <w:pPr>
        <w:autoSpaceDE w:val="0"/>
        <w:autoSpaceDN w:val="0"/>
        <w:adjustRightInd w:val="0"/>
        <w:spacing w:after="0" w:line="360" w:lineRule="auto"/>
        <w:rPr>
          <w:rFonts w:ascii="Arial" w:hAnsi="Arial" w:cs="Arial"/>
          <w:color w:val="333333"/>
          <w:sz w:val="20"/>
          <w:szCs w:val="20"/>
          <w:lang w:val="sr-Cyrl-CS"/>
        </w:rPr>
      </w:pPr>
    </w:p>
    <w:p w:rsidR="004E4785" w:rsidRPr="004E4785" w:rsidRDefault="004E4785" w:rsidP="004E4785">
      <w:pPr>
        <w:autoSpaceDE w:val="0"/>
        <w:autoSpaceDN w:val="0"/>
        <w:adjustRightInd w:val="0"/>
        <w:spacing w:after="0" w:line="360" w:lineRule="auto"/>
        <w:jc w:val="both"/>
        <w:rPr>
          <w:rFonts w:ascii="Arial" w:hAnsi="Arial" w:cs="Arial"/>
          <w:sz w:val="20"/>
          <w:szCs w:val="20"/>
        </w:rPr>
      </w:pPr>
      <w:r w:rsidRPr="004E4785">
        <w:rPr>
          <w:rFonts w:ascii="Arial" w:hAnsi="Arial" w:cs="Arial"/>
          <w:color w:val="333333"/>
          <w:sz w:val="20"/>
          <w:szCs w:val="20"/>
          <w:lang w:val="sr-Latn-RS"/>
        </w:rPr>
        <w:t>У мају 2007</w:t>
      </w:r>
      <w:r w:rsidRPr="004E4785">
        <w:rPr>
          <w:rFonts w:ascii="Arial" w:hAnsi="Arial" w:cs="Arial"/>
          <w:color w:val="333333"/>
          <w:sz w:val="20"/>
          <w:szCs w:val="20"/>
          <w:lang w:val="sr-Cyrl-CS"/>
        </w:rPr>
        <w:t>. године</w:t>
      </w:r>
      <w:r w:rsidRPr="004E4785">
        <w:rPr>
          <w:rFonts w:ascii="Arial" w:hAnsi="Arial" w:cs="Arial"/>
          <w:color w:val="333333"/>
          <w:sz w:val="20"/>
          <w:szCs w:val="20"/>
          <w:lang w:val="sr-Latn-RS"/>
        </w:rPr>
        <w:t>, прихва</w:t>
      </w:r>
      <w:r w:rsidRPr="004E4785">
        <w:rPr>
          <w:rFonts w:ascii="Arial" w:hAnsi="Arial" w:cs="Arial"/>
          <w:color w:val="333333"/>
          <w:sz w:val="20"/>
          <w:szCs w:val="20"/>
          <w:lang w:val="sr-Cyrl-CS"/>
        </w:rPr>
        <w:t xml:space="preserve">ћен је </w:t>
      </w:r>
      <w:r w:rsidRPr="004E4785">
        <w:rPr>
          <w:rFonts w:ascii="Arial" w:hAnsi="Arial" w:cs="Arial"/>
          <w:color w:val="333333"/>
          <w:sz w:val="20"/>
          <w:szCs w:val="20"/>
          <w:lang w:val="sr-Latn-RS"/>
        </w:rPr>
        <w:t>предлог за измену Закона о музејима, који</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 xml:space="preserve">има за циљ </w:t>
      </w:r>
      <w:r w:rsidRPr="004E4785">
        <w:rPr>
          <w:rFonts w:ascii="Arial" w:hAnsi="Arial" w:cs="Arial"/>
          <w:color w:val="333333"/>
          <w:sz w:val="20"/>
          <w:szCs w:val="20"/>
          <w:lang w:val="sr-Cyrl-CS"/>
        </w:rPr>
        <w:t xml:space="preserve">елиминисање </w:t>
      </w:r>
      <w:r w:rsidRPr="004E4785">
        <w:rPr>
          <w:rFonts w:ascii="Arial" w:hAnsi="Arial" w:cs="Arial"/>
          <w:color w:val="333333"/>
          <w:sz w:val="20"/>
          <w:szCs w:val="20"/>
          <w:lang w:val="sr-Latn-RS"/>
        </w:rPr>
        <w:t>разлик</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између Закона о музејима и Закона о организовању</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и спровођењ</w:t>
      </w:r>
      <w:r w:rsidRPr="004E4785">
        <w:rPr>
          <w:rFonts w:ascii="Arial" w:hAnsi="Arial" w:cs="Arial"/>
          <w:color w:val="333333"/>
          <w:sz w:val="20"/>
          <w:szCs w:val="20"/>
          <w:lang w:val="sr-Cyrl-CS"/>
        </w:rPr>
        <w:t>у</w:t>
      </w:r>
      <w:r w:rsidRPr="004E4785">
        <w:rPr>
          <w:rFonts w:ascii="Arial" w:hAnsi="Arial" w:cs="Arial"/>
          <w:color w:val="333333"/>
          <w:sz w:val="20"/>
          <w:szCs w:val="20"/>
          <w:lang w:val="sr-Latn-RS"/>
        </w:rPr>
        <w:t xml:space="preserve"> културн</w:t>
      </w:r>
      <w:r w:rsidRPr="004E4785">
        <w:rPr>
          <w:rFonts w:ascii="Arial" w:hAnsi="Arial" w:cs="Arial"/>
          <w:color w:val="333333"/>
          <w:sz w:val="20"/>
          <w:szCs w:val="20"/>
          <w:lang w:val="sr-Cyrl-RS"/>
        </w:rPr>
        <w:t>их</w:t>
      </w:r>
      <w:r w:rsidRPr="004E4785">
        <w:rPr>
          <w:rFonts w:ascii="Arial" w:hAnsi="Arial" w:cs="Arial"/>
          <w:color w:val="333333"/>
          <w:sz w:val="20"/>
          <w:szCs w:val="20"/>
          <w:lang w:val="sr-Latn-RS"/>
        </w:rPr>
        <w:t xml:space="preserve"> активности и </w:t>
      </w:r>
      <w:r w:rsidRPr="004E4785">
        <w:rPr>
          <w:rFonts w:ascii="Arial" w:hAnsi="Arial" w:cs="Arial"/>
          <w:color w:val="333333"/>
          <w:sz w:val="20"/>
          <w:szCs w:val="20"/>
          <w:lang w:val="sr-Cyrl-RS"/>
        </w:rPr>
        <w:t>регулисање</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 xml:space="preserve">пословања </w:t>
      </w:r>
      <w:r w:rsidRPr="004E4785">
        <w:rPr>
          <w:rFonts w:ascii="Arial" w:hAnsi="Arial" w:cs="Arial"/>
          <w:color w:val="333333"/>
          <w:sz w:val="20"/>
          <w:szCs w:val="20"/>
          <w:lang w:val="sr-Latn-RS"/>
        </w:rPr>
        <w:t>музеј</w:t>
      </w:r>
      <w:r w:rsidRPr="004E4785">
        <w:rPr>
          <w:rFonts w:ascii="Arial" w:hAnsi="Arial" w:cs="Arial"/>
          <w:color w:val="333333"/>
          <w:sz w:val="20"/>
          <w:szCs w:val="20"/>
          <w:lang w:val="sr-Cyrl-CS"/>
        </w:rPr>
        <w:t xml:space="preserve">а </w:t>
      </w:r>
      <w:r w:rsidRPr="004E4785">
        <w:rPr>
          <w:rFonts w:ascii="Arial" w:hAnsi="Arial" w:cs="Arial"/>
          <w:color w:val="333333"/>
          <w:sz w:val="20"/>
          <w:szCs w:val="20"/>
          <w:lang w:val="sr-Latn-RS"/>
        </w:rPr>
        <w:t>који немају статус правног лица.</w:t>
      </w:r>
      <w:r w:rsidRPr="004E4785">
        <w:rPr>
          <w:rFonts w:ascii="Arial" w:hAnsi="Arial" w:cs="Arial"/>
          <w:sz w:val="20"/>
          <w:szCs w:val="20"/>
          <w:lang w:val="sr-Cyrl-RS"/>
        </w:rPr>
        <w:t xml:space="preserve"> Усвојене су </w:t>
      </w:r>
      <w:r w:rsidRPr="004E4785">
        <w:rPr>
          <w:rFonts w:ascii="Arial" w:hAnsi="Arial" w:cs="Arial"/>
          <w:color w:val="333333"/>
          <w:sz w:val="20"/>
          <w:szCs w:val="20"/>
          <w:lang w:val="sr-Cyrl-CS"/>
        </w:rPr>
        <w:t>измене и д</w:t>
      </w:r>
      <w:r w:rsidRPr="004E4785">
        <w:rPr>
          <w:rFonts w:ascii="Arial" w:hAnsi="Arial" w:cs="Arial"/>
          <w:color w:val="333333"/>
          <w:sz w:val="20"/>
          <w:szCs w:val="20"/>
          <w:lang w:val="sr-Latn-RS"/>
        </w:rPr>
        <w:t>опун</w:t>
      </w:r>
      <w:r w:rsidRPr="004E4785">
        <w:rPr>
          <w:rFonts w:ascii="Arial" w:hAnsi="Arial" w:cs="Arial"/>
          <w:color w:val="333333"/>
          <w:sz w:val="20"/>
          <w:szCs w:val="20"/>
          <w:lang w:val="sr-Cyrl-CS"/>
        </w:rPr>
        <w:t>е</w:t>
      </w:r>
      <w:r w:rsidRPr="004E4785">
        <w:rPr>
          <w:rFonts w:ascii="Arial" w:hAnsi="Arial" w:cs="Arial"/>
          <w:color w:val="333333"/>
          <w:sz w:val="20"/>
          <w:szCs w:val="20"/>
          <w:lang w:val="sr-Latn-RS"/>
        </w:rPr>
        <w:t xml:space="preserve"> Закона о заштити </w:t>
      </w:r>
      <w:r w:rsidRPr="004E4785">
        <w:rPr>
          <w:rFonts w:ascii="Arial" w:hAnsi="Arial" w:cs="Arial"/>
          <w:color w:val="333333"/>
          <w:sz w:val="20"/>
          <w:szCs w:val="20"/>
          <w:lang w:val="sr-Cyrl-CS"/>
        </w:rPr>
        <w:t xml:space="preserve">културне </w:t>
      </w:r>
      <w:r w:rsidRPr="004E4785">
        <w:rPr>
          <w:rFonts w:ascii="Arial" w:hAnsi="Arial" w:cs="Arial"/>
          <w:color w:val="333333"/>
          <w:sz w:val="20"/>
          <w:szCs w:val="20"/>
          <w:lang w:val="sr-Latn-RS"/>
        </w:rPr>
        <w:t xml:space="preserve">баштине </w:t>
      </w:r>
      <w:r w:rsidRPr="004E4785">
        <w:rPr>
          <w:rFonts w:ascii="Arial" w:hAnsi="Arial" w:cs="Arial"/>
          <w:color w:val="333333"/>
          <w:sz w:val="20"/>
          <w:szCs w:val="20"/>
          <w:lang w:val="sr-Cyrl-RS"/>
        </w:rPr>
        <w:t>а</w:t>
      </w:r>
      <w:r w:rsidRPr="004E4785">
        <w:rPr>
          <w:rFonts w:ascii="Arial" w:hAnsi="Arial" w:cs="Arial"/>
          <w:color w:val="333333"/>
          <w:sz w:val="20"/>
          <w:szCs w:val="20"/>
          <w:lang w:val="sr-Latn-RS"/>
        </w:rPr>
        <w:t xml:space="preserve"> предлог Закона о местима</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 xml:space="preserve">националног </w:t>
      </w:r>
      <w:r w:rsidRPr="004E4785">
        <w:rPr>
          <w:rFonts w:ascii="Arial" w:hAnsi="Arial" w:cs="Arial"/>
          <w:color w:val="333333"/>
          <w:sz w:val="20"/>
          <w:szCs w:val="20"/>
          <w:lang w:val="sr-Cyrl-CS"/>
        </w:rPr>
        <w:t>сећања</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RS"/>
        </w:rPr>
        <w:t xml:space="preserve">се </w:t>
      </w:r>
      <w:r w:rsidRPr="004E4785">
        <w:rPr>
          <w:rFonts w:ascii="Arial" w:hAnsi="Arial" w:cs="Arial"/>
          <w:color w:val="333333"/>
          <w:sz w:val="20"/>
          <w:szCs w:val="20"/>
          <w:lang w:val="sr-Cyrl-CS"/>
        </w:rPr>
        <w:t>налази у</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RS"/>
        </w:rPr>
        <w:t xml:space="preserve">парламентарној </w:t>
      </w:r>
      <w:r w:rsidRPr="004E4785">
        <w:rPr>
          <w:rFonts w:ascii="Arial" w:hAnsi="Arial" w:cs="Arial"/>
          <w:color w:val="333333"/>
          <w:sz w:val="20"/>
          <w:szCs w:val="20"/>
          <w:lang w:val="sr-Cyrl-CS"/>
        </w:rPr>
        <w:t>процедури.</w:t>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p>
    <w:p w:rsidR="004E4785" w:rsidRPr="004E4785" w:rsidRDefault="004E4785" w:rsidP="004E4785">
      <w:pPr>
        <w:autoSpaceDE w:val="0"/>
        <w:autoSpaceDN w:val="0"/>
        <w:adjustRightInd w:val="0"/>
        <w:spacing w:after="0" w:line="360" w:lineRule="auto"/>
        <w:jc w:val="both"/>
        <w:rPr>
          <w:rFonts w:ascii="Arial" w:hAnsi="Arial" w:cs="Arial"/>
          <w:i/>
          <w:iCs/>
          <w:color w:val="333333"/>
          <w:sz w:val="20"/>
          <w:szCs w:val="20"/>
          <w:lang w:val="sr-Cyrl-CS"/>
        </w:rPr>
      </w:pPr>
      <w:r w:rsidRPr="004E4785">
        <w:rPr>
          <w:rFonts w:ascii="Arial" w:hAnsi="Arial" w:cs="Arial"/>
          <w:color w:val="333333"/>
          <w:sz w:val="20"/>
          <w:szCs w:val="20"/>
          <w:lang w:val="sr-Latn-RS"/>
        </w:rPr>
        <w:t>4</w:t>
      </w:r>
      <w:r w:rsidRPr="004E4785">
        <w:rPr>
          <w:rFonts w:ascii="Arial" w:hAnsi="Arial" w:cs="Arial"/>
          <w:i/>
          <w:iCs/>
          <w:color w:val="333333"/>
          <w:sz w:val="20"/>
          <w:szCs w:val="20"/>
          <w:lang w:val="sr-Cyrl-CS"/>
        </w:rPr>
        <w:t>.</w:t>
      </w:r>
      <w:r w:rsidRPr="004E4785">
        <w:rPr>
          <w:rFonts w:ascii="Arial" w:hAnsi="Arial" w:cs="Arial"/>
          <w:i/>
          <w:iCs/>
          <w:color w:val="333333"/>
          <w:sz w:val="20"/>
          <w:szCs w:val="20"/>
          <w:lang w:val="sr-Latn-RS"/>
        </w:rPr>
        <w:t xml:space="preserve"> </w:t>
      </w:r>
      <w:r w:rsidRPr="004E4785">
        <w:rPr>
          <w:rFonts w:ascii="Arial" w:hAnsi="Arial" w:cs="Arial"/>
          <w:i/>
          <w:iCs/>
          <w:color w:val="333333"/>
          <w:sz w:val="20"/>
          <w:szCs w:val="20"/>
          <w:lang w:val="sr-Cyrl-CS"/>
        </w:rPr>
        <w:t>К</w:t>
      </w:r>
      <w:r w:rsidRPr="004E4785">
        <w:rPr>
          <w:rFonts w:ascii="Arial" w:hAnsi="Arial" w:cs="Arial"/>
          <w:i/>
          <w:iCs/>
          <w:color w:val="333333"/>
          <w:sz w:val="20"/>
          <w:szCs w:val="20"/>
          <w:lang w:val="sr-Latn-RS"/>
        </w:rPr>
        <w:t>њижевност и библиотек</w:t>
      </w:r>
      <w:r w:rsidRPr="004E4785">
        <w:rPr>
          <w:rFonts w:ascii="Arial" w:hAnsi="Arial" w:cs="Arial"/>
          <w:i/>
          <w:iCs/>
          <w:color w:val="333333"/>
          <w:sz w:val="20"/>
          <w:szCs w:val="20"/>
          <w:lang w:val="sr-Cyrl-CS"/>
        </w:rPr>
        <w:t>арство</w:t>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RS"/>
        </w:rPr>
      </w:pPr>
      <w:r w:rsidRPr="004E4785">
        <w:rPr>
          <w:rFonts w:ascii="Arial" w:hAnsi="Arial" w:cs="Arial"/>
          <w:color w:val="333333"/>
          <w:sz w:val="20"/>
          <w:szCs w:val="20"/>
          <w:lang w:val="sr-Latn-RS"/>
        </w:rPr>
        <w:t>Основни закон</w:t>
      </w:r>
      <w:r w:rsidRPr="004E4785">
        <w:rPr>
          <w:rFonts w:ascii="Arial" w:hAnsi="Arial" w:cs="Arial"/>
          <w:color w:val="333333"/>
          <w:sz w:val="20"/>
          <w:szCs w:val="20"/>
          <w:lang w:val="sr-Cyrl-CS"/>
        </w:rPr>
        <w:t>и</w:t>
      </w:r>
      <w:r w:rsidRPr="004E4785">
        <w:rPr>
          <w:rFonts w:ascii="Arial" w:hAnsi="Arial" w:cs="Arial"/>
          <w:color w:val="333333"/>
          <w:sz w:val="20"/>
          <w:szCs w:val="20"/>
          <w:lang w:val="sr-Latn-RS"/>
        </w:rPr>
        <w:t xml:space="preserve"> у овој области</w:t>
      </w:r>
      <w:r w:rsidRPr="004E4785">
        <w:rPr>
          <w:rFonts w:ascii="Arial" w:hAnsi="Arial" w:cs="Arial"/>
          <w:color w:val="333333"/>
          <w:sz w:val="20"/>
          <w:szCs w:val="20"/>
          <w:lang w:val="sr-Cyrl-CS"/>
        </w:rPr>
        <w:t xml:space="preserve"> су:</w:t>
      </w:r>
      <w:r w:rsidRPr="004E4785">
        <w:rPr>
          <w:rFonts w:ascii="Arial" w:hAnsi="Arial" w:cs="Arial"/>
          <w:color w:val="333333"/>
          <w:sz w:val="20"/>
          <w:szCs w:val="20"/>
          <w:lang w:val="sr-Latn-RS"/>
        </w:rPr>
        <w:t xml:space="preserve"> Закон о библиотекама</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 xml:space="preserve">који је усвојен </w:t>
      </w:r>
      <w:r w:rsidRPr="004E4785">
        <w:rPr>
          <w:rFonts w:ascii="Arial" w:hAnsi="Arial" w:cs="Arial"/>
          <w:color w:val="333333"/>
          <w:sz w:val="20"/>
          <w:szCs w:val="20"/>
          <w:lang w:val="sr-Cyrl-CS"/>
        </w:rPr>
        <w:t xml:space="preserve">у </w:t>
      </w:r>
      <w:r w:rsidRPr="004E4785">
        <w:rPr>
          <w:rFonts w:ascii="Arial" w:hAnsi="Arial" w:cs="Arial"/>
          <w:color w:val="333333"/>
          <w:sz w:val="20"/>
          <w:szCs w:val="20"/>
          <w:lang w:val="sr-Latn-RS"/>
        </w:rPr>
        <w:t>јун</w:t>
      </w:r>
      <w:r w:rsidRPr="004E4785">
        <w:rPr>
          <w:rFonts w:ascii="Arial" w:hAnsi="Arial" w:cs="Arial"/>
          <w:color w:val="333333"/>
          <w:sz w:val="20"/>
          <w:szCs w:val="20"/>
          <w:lang w:val="sr-Cyrl-CS"/>
        </w:rPr>
        <w:t>у</w:t>
      </w:r>
      <w:r w:rsidRPr="004E4785">
        <w:rPr>
          <w:rFonts w:ascii="Arial" w:hAnsi="Arial" w:cs="Arial"/>
          <w:color w:val="333333"/>
          <w:sz w:val="20"/>
          <w:szCs w:val="20"/>
          <w:lang w:val="sr-Latn-RS"/>
        </w:rPr>
        <w:t xml:space="preserve"> 1997</w:t>
      </w:r>
      <w:r w:rsidRPr="004E4785">
        <w:rPr>
          <w:rFonts w:ascii="Arial" w:hAnsi="Arial" w:cs="Arial"/>
          <w:color w:val="333333"/>
          <w:sz w:val="20"/>
          <w:szCs w:val="20"/>
          <w:lang w:val="sr-Cyrl-CS"/>
        </w:rPr>
        <w:t>. године</w:t>
      </w:r>
      <w:r w:rsidRPr="004E4785">
        <w:rPr>
          <w:rFonts w:ascii="Arial" w:hAnsi="Arial" w:cs="Arial"/>
          <w:color w:val="333333"/>
          <w:sz w:val="20"/>
          <w:szCs w:val="20"/>
          <w:lang w:val="sr-Latn-RS"/>
        </w:rPr>
        <w:t xml:space="preserve"> и</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Закон о об</w:t>
      </w:r>
      <w:r w:rsidRPr="004E4785">
        <w:rPr>
          <w:rFonts w:ascii="Arial" w:hAnsi="Arial" w:cs="Arial"/>
          <w:color w:val="333333"/>
          <w:sz w:val="20"/>
          <w:szCs w:val="20"/>
          <w:lang w:val="sr-Cyrl-CS"/>
        </w:rPr>
        <w:t xml:space="preserve">авезном примерку из </w:t>
      </w:r>
      <w:r w:rsidRPr="004E4785">
        <w:rPr>
          <w:rFonts w:ascii="Arial" w:hAnsi="Arial" w:cs="Arial"/>
          <w:color w:val="333333"/>
          <w:sz w:val="20"/>
          <w:szCs w:val="20"/>
          <w:lang w:val="sr-Latn-RS"/>
        </w:rPr>
        <w:t>1996.</w:t>
      </w:r>
      <w:r w:rsidRPr="004E4785">
        <w:rPr>
          <w:rFonts w:ascii="Arial" w:hAnsi="Arial" w:cs="Arial"/>
          <w:color w:val="333333"/>
          <w:sz w:val="20"/>
          <w:szCs w:val="20"/>
          <w:lang w:val="sr-Cyrl-CS"/>
        </w:rPr>
        <w:t xml:space="preserve"> године.</w:t>
      </w:r>
      <w:r w:rsidRPr="004E4785">
        <w:rPr>
          <w:rFonts w:ascii="Arial" w:hAnsi="Arial" w:cs="Arial"/>
          <w:color w:val="333333"/>
          <w:sz w:val="20"/>
          <w:szCs w:val="20"/>
          <w:lang w:val="sr-Latn-RS"/>
        </w:rPr>
        <w:t xml:space="preserve"> </w:t>
      </w:r>
    </w:p>
    <w:p w:rsidR="004E4785" w:rsidRPr="004E4785" w:rsidRDefault="004E4785" w:rsidP="004E4785">
      <w:pPr>
        <w:autoSpaceDE w:val="0"/>
        <w:autoSpaceDN w:val="0"/>
        <w:adjustRightInd w:val="0"/>
        <w:spacing w:after="0" w:line="360" w:lineRule="auto"/>
        <w:rPr>
          <w:rFonts w:ascii="Arial" w:hAnsi="Arial" w:cs="Arial"/>
          <w:color w:val="333333"/>
          <w:sz w:val="20"/>
          <w:szCs w:val="20"/>
          <w:lang w:val="sr-Cyrl-CS"/>
        </w:rPr>
      </w:pPr>
    </w:p>
    <w:p w:rsidR="004E4785" w:rsidRPr="004E4785" w:rsidRDefault="004E4785" w:rsidP="004E4785">
      <w:pPr>
        <w:autoSpaceDE w:val="0"/>
        <w:autoSpaceDN w:val="0"/>
        <w:adjustRightInd w:val="0"/>
        <w:spacing w:after="0" w:line="360" w:lineRule="auto"/>
        <w:rPr>
          <w:rFonts w:ascii="Arial" w:hAnsi="Arial" w:cs="Arial"/>
          <w:i/>
          <w:iCs/>
          <w:color w:val="333333"/>
          <w:sz w:val="20"/>
          <w:szCs w:val="20"/>
          <w:lang w:val="sr-Cyrl-CS"/>
        </w:rPr>
      </w:pPr>
      <w:r w:rsidRPr="004E4785">
        <w:rPr>
          <w:rFonts w:ascii="Arial" w:hAnsi="Arial" w:cs="Arial"/>
          <w:color w:val="333333"/>
          <w:sz w:val="20"/>
          <w:szCs w:val="20"/>
          <w:lang w:val="sr-Latn-RS"/>
        </w:rPr>
        <w:t>5</w:t>
      </w:r>
      <w:r w:rsidRPr="004E4785">
        <w:rPr>
          <w:rFonts w:ascii="Arial" w:hAnsi="Arial" w:cs="Arial"/>
          <w:color w:val="333333"/>
          <w:sz w:val="20"/>
          <w:szCs w:val="20"/>
          <w:lang w:val="sr-Cyrl-CS"/>
        </w:rPr>
        <w:t>.</w:t>
      </w:r>
      <w:r w:rsidRPr="004E4785">
        <w:rPr>
          <w:rFonts w:ascii="Arial" w:hAnsi="Arial" w:cs="Arial"/>
          <w:color w:val="333333"/>
          <w:sz w:val="20"/>
          <w:szCs w:val="20"/>
          <w:lang w:val="sr-Latn-RS"/>
        </w:rPr>
        <w:t xml:space="preserve"> </w:t>
      </w:r>
      <w:r w:rsidRPr="004E4785">
        <w:rPr>
          <w:rFonts w:ascii="Arial" w:hAnsi="Arial" w:cs="Arial"/>
          <w:i/>
          <w:iCs/>
          <w:color w:val="333333"/>
          <w:sz w:val="20"/>
          <w:szCs w:val="20"/>
          <w:lang w:val="sr-Latn-RS"/>
        </w:rPr>
        <w:t>Архитектура и просторно планирање</w:t>
      </w:r>
    </w:p>
    <w:p w:rsidR="004E4785" w:rsidRPr="004E4785" w:rsidRDefault="004E4785" w:rsidP="004E4785">
      <w:pPr>
        <w:autoSpaceDE w:val="0"/>
        <w:autoSpaceDN w:val="0"/>
        <w:adjustRightInd w:val="0"/>
        <w:spacing w:after="0" w:line="360" w:lineRule="auto"/>
        <w:jc w:val="both"/>
        <w:rPr>
          <w:rFonts w:ascii="Arial" w:hAnsi="Arial" w:cs="Arial"/>
          <w:sz w:val="20"/>
          <w:szCs w:val="20"/>
        </w:rPr>
      </w:pPr>
      <w:r w:rsidRPr="004E4785">
        <w:rPr>
          <w:rFonts w:ascii="Arial" w:hAnsi="Arial" w:cs="Arial"/>
          <w:color w:val="333333"/>
          <w:sz w:val="20"/>
          <w:szCs w:val="20"/>
          <w:lang w:val="sr-Latn-RS"/>
        </w:rPr>
        <w:t>Не постој</w:t>
      </w:r>
      <w:r w:rsidRPr="004E4785">
        <w:rPr>
          <w:rFonts w:ascii="Arial" w:hAnsi="Arial" w:cs="Arial"/>
          <w:color w:val="333333"/>
          <w:sz w:val="20"/>
          <w:szCs w:val="20"/>
          <w:lang w:val="sr-Cyrl-CS"/>
        </w:rPr>
        <w:t>и</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посебна</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законска</w:t>
      </w:r>
      <w:r w:rsidRPr="004E4785">
        <w:rPr>
          <w:rFonts w:ascii="Arial" w:hAnsi="Arial" w:cs="Arial"/>
          <w:color w:val="333333"/>
          <w:sz w:val="20"/>
          <w:szCs w:val="20"/>
          <w:lang w:val="sr-Latn-RS"/>
        </w:rPr>
        <w:t xml:space="preserve"> регулатива за архитектуру и животну средину</w:t>
      </w:r>
      <w:r w:rsidRPr="004E4785">
        <w:rPr>
          <w:rFonts w:ascii="Arial" w:hAnsi="Arial" w:cs="Arial"/>
          <w:color w:val="333333"/>
          <w:sz w:val="20"/>
          <w:szCs w:val="20"/>
          <w:lang w:val="sr-Cyrl-CS"/>
        </w:rPr>
        <w:t xml:space="preserve">, већ је код регулисања ове области надлежан </w:t>
      </w:r>
      <w:r w:rsidRPr="004E4785">
        <w:rPr>
          <w:rFonts w:ascii="Arial" w:hAnsi="Arial" w:cs="Arial"/>
          <w:color w:val="333333"/>
          <w:sz w:val="20"/>
          <w:szCs w:val="20"/>
          <w:lang w:val="sr-Latn-RS"/>
        </w:rPr>
        <w:t>Закон о заштити културних добар</w:t>
      </w:r>
      <w:r w:rsidRPr="004E4785">
        <w:rPr>
          <w:rFonts w:ascii="Arial" w:hAnsi="Arial" w:cs="Arial"/>
          <w:color w:val="333333"/>
          <w:sz w:val="20"/>
          <w:szCs w:val="20"/>
          <w:lang w:val="sr-Cyrl-CS"/>
        </w:rPr>
        <w:t>а (</w:t>
      </w:r>
      <w:r w:rsidRPr="004E4785">
        <w:rPr>
          <w:rFonts w:ascii="Arial" w:hAnsi="Arial" w:cs="Arial"/>
          <w:color w:val="333333"/>
          <w:sz w:val="20"/>
          <w:szCs w:val="20"/>
          <w:lang w:val="sr-Latn-RS"/>
        </w:rPr>
        <w:t>1962</w:t>
      </w:r>
      <w:r w:rsidRPr="004E4785">
        <w:rPr>
          <w:rFonts w:ascii="Arial" w:hAnsi="Arial" w:cs="Arial"/>
          <w:color w:val="333333"/>
          <w:sz w:val="20"/>
          <w:szCs w:val="20"/>
          <w:lang w:val="sr-Cyrl-CS"/>
        </w:rPr>
        <w:t>.</w:t>
      </w:r>
      <w:r w:rsidRPr="004E4785">
        <w:rPr>
          <w:rFonts w:ascii="Arial" w:hAnsi="Arial" w:cs="Arial"/>
          <w:color w:val="333333"/>
          <w:sz w:val="20"/>
          <w:szCs w:val="20"/>
          <w:lang w:val="sr-Latn-RS"/>
        </w:rPr>
        <w:t>).</w:t>
      </w:r>
    </w:p>
    <w:p w:rsidR="004E4785" w:rsidRPr="004E4785" w:rsidRDefault="004E4785" w:rsidP="004E4785">
      <w:pPr>
        <w:autoSpaceDE w:val="0"/>
        <w:autoSpaceDN w:val="0"/>
        <w:adjustRightInd w:val="0"/>
        <w:spacing w:after="0" w:line="360" w:lineRule="auto"/>
        <w:rPr>
          <w:rFonts w:ascii="Arial" w:hAnsi="Arial" w:cs="Arial"/>
          <w:color w:val="333333"/>
          <w:sz w:val="20"/>
          <w:szCs w:val="20"/>
          <w:lang w:val="sr-Cyrl-CS"/>
        </w:rPr>
      </w:pPr>
    </w:p>
    <w:p w:rsidR="004E4785" w:rsidRPr="004E4785" w:rsidRDefault="004E4785" w:rsidP="004E4785">
      <w:pPr>
        <w:autoSpaceDE w:val="0"/>
        <w:autoSpaceDN w:val="0"/>
        <w:adjustRightInd w:val="0"/>
        <w:spacing w:after="0" w:line="360" w:lineRule="auto"/>
        <w:jc w:val="both"/>
        <w:rPr>
          <w:rFonts w:ascii="Arial" w:hAnsi="Arial" w:cs="Arial"/>
          <w:i/>
          <w:iCs/>
          <w:color w:val="333333"/>
          <w:sz w:val="20"/>
          <w:szCs w:val="20"/>
          <w:lang w:val="sr-Cyrl-CS"/>
        </w:rPr>
      </w:pPr>
      <w:r w:rsidRPr="004E4785">
        <w:rPr>
          <w:rFonts w:ascii="Arial" w:hAnsi="Arial" w:cs="Arial"/>
          <w:color w:val="333333"/>
          <w:sz w:val="20"/>
          <w:szCs w:val="20"/>
          <w:lang w:val="sr-Latn-RS"/>
        </w:rPr>
        <w:t>6</w:t>
      </w:r>
      <w:r w:rsidRPr="004E4785">
        <w:rPr>
          <w:rFonts w:ascii="Arial" w:hAnsi="Arial" w:cs="Arial"/>
          <w:color w:val="333333"/>
          <w:sz w:val="20"/>
          <w:szCs w:val="20"/>
          <w:lang w:val="sr-Cyrl-CS"/>
        </w:rPr>
        <w:t>.</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 xml:space="preserve"> </w:t>
      </w:r>
      <w:r w:rsidRPr="004E4785">
        <w:rPr>
          <w:rFonts w:ascii="Arial" w:hAnsi="Arial" w:cs="Arial"/>
          <w:i/>
          <w:iCs/>
          <w:color w:val="333333"/>
          <w:sz w:val="20"/>
          <w:szCs w:val="20"/>
          <w:lang w:val="sr-Cyrl-CS"/>
        </w:rPr>
        <w:t xml:space="preserve">Област </w:t>
      </w:r>
      <w:r w:rsidRPr="004E4785">
        <w:rPr>
          <w:rFonts w:ascii="Arial" w:hAnsi="Arial" w:cs="Arial"/>
          <w:i/>
          <w:iCs/>
          <w:color w:val="333333"/>
          <w:sz w:val="20"/>
          <w:szCs w:val="20"/>
          <w:lang w:val="sr-Latn-RS"/>
        </w:rPr>
        <w:t>филма, видеа и фотографије</w:t>
      </w: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r w:rsidRPr="004E4785">
        <w:rPr>
          <w:rFonts w:ascii="Arial" w:hAnsi="Arial" w:cs="Arial"/>
          <w:color w:val="333333"/>
          <w:sz w:val="20"/>
          <w:szCs w:val="20"/>
          <w:lang w:val="sr-Latn-RS"/>
        </w:rPr>
        <w:t xml:space="preserve">Закон о кинематографији усвојен је у јулу 1987. </w:t>
      </w:r>
      <w:r w:rsidRPr="004E4785">
        <w:rPr>
          <w:rFonts w:ascii="Arial" w:hAnsi="Arial" w:cs="Arial"/>
          <w:color w:val="333333"/>
          <w:sz w:val="20"/>
          <w:szCs w:val="20"/>
          <w:lang w:val="sr-Cyrl-CS"/>
        </w:rPr>
        <w:t>године. Тренутно су актуелни предлози за измене и допуне постојећег Закона у смислу развоја</w:t>
      </w:r>
      <w:r w:rsidRPr="004E4785">
        <w:rPr>
          <w:rFonts w:ascii="Arial" w:hAnsi="Arial" w:cs="Arial"/>
          <w:color w:val="333333"/>
          <w:sz w:val="20"/>
          <w:szCs w:val="20"/>
          <w:lang w:val="sr-Latn-RS"/>
        </w:rPr>
        <w:t xml:space="preserve"> тржишн</w:t>
      </w:r>
      <w:r w:rsidRPr="004E4785">
        <w:rPr>
          <w:rFonts w:ascii="Arial" w:hAnsi="Arial" w:cs="Arial"/>
          <w:color w:val="333333"/>
          <w:sz w:val="20"/>
          <w:szCs w:val="20"/>
          <w:lang w:val="sr-Cyrl-CS"/>
        </w:rPr>
        <w:t>их</w:t>
      </w:r>
      <w:r w:rsidRPr="004E4785">
        <w:rPr>
          <w:rFonts w:ascii="Arial" w:hAnsi="Arial" w:cs="Arial"/>
          <w:color w:val="333333"/>
          <w:sz w:val="20"/>
          <w:szCs w:val="20"/>
          <w:lang w:val="sr-Latn-RS"/>
        </w:rPr>
        <w:t xml:space="preserve"> принцип</w:t>
      </w:r>
      <w:r w:rsidRPr="004E4785">
        <w:rPr>
          <w:rFonts w:ascii="Arial" w:hAnsi="Arial" w:cs="Arial"/>
          <w:color w:val="333333"/>
          <w:sz w:val="20"/>
          <w:szCs w:val="20"/>
          <w:lang w:val="sr-Cyrl-CS"/>
        </w:rPr>
        <w:t xml:space="preserve">а и унапређења </w:t>
      </w:r>
      <w:r w:rsidRPr="004E4785">
        <w:rPr>
          <w:rFonts w:ascii="Arial" w:hAnsi="Arial" w:cs="Arial"/>
          <w:color w:val="333333"/>
          <w:sz w:val="20"/>
          <w:szCs w:val="20"/>
          <w:lang w:val="sr-Latn-RS"/>
        </w:rPr>
        <w:t>модел</w:t>
      </w:r>
      <w:r w:rsidRPr="004E4785">
        <w:rPr>
          <w:rFonts w:ascii="Arial" w:hAnsi="Arial" w:cs="Arial"/>
          <w:color w:val="333333"/>
          <w:sz w:val="20"/>
          <w:szCs w:val="20"/>
          <w:lang w:val="sr-Cyrl-CS"/>
        </w:rPr>
        <w:t xml:space="preserve">а </w:t>
      </w:r>
      <w:r w:rsidRPr="004E4785">
        <w:rPr>
          <w:rFonts w:ascii="Arial" w:hAnsi="Arial" w:cs="Arial"/>
          <w:color w:val="333333"/>
          <w:sz w:val="20"/>
          <w:szCs w:val="20"/>
          <w:lang w:val="sr-Latn-RS"/>
        </w:rPr>
        <w:t xml:space="preserve">финансирања </w:t>
      </w:r>
      <w:r w:rsidRPr="004E4785">
        <w:rPr>
          <w:rFonts w:ascii="Arial" w:hAnsi="Arial" w:cs="Arial"/>
          <w:color w:val="333333"/>
          <w:sz w:val="20"/>
          <w:szCs w:val="20"/>
          <w:lang w:val="sr-Cyrl-CS"/>
        </w:rPr>
        <w:t xml:space="preserve">у овој области. </w:t>
      </w:r>
      <w:r w:rsidRPr="004E4785">
        <w:rPr>
          <w:rFonts w:ascii="Arial" w:hAnsi="Arial" w:cs="Arial"/>
          <w:color w:val="333333"/>
          <w:sz w:val="20"/>
          <w:szCs w:val="20"/>
          <w:lang w:val="sr-Latn-RS"/>
        </w:rPr>
        <w:t>У последњих неколико година</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 xml:space="preserve">дошло је </w:t>
      </w:r>
      <w:r w:rsidRPr="004E4785">
        <w:rPr>
          <w:rFonts w:ascii="Arial" w:hAnsi="Arial" w:cs="Arial"/>
          <w:color w:val="333333"/>
          <w:sz w:val="20"/>
          <w:szCs w:val="20"/>
          <w:lang w:val="sr-Cyrl-CS"/>
        </w:rPr>
        <w:t>до већег</w:t>
      </w:r>
      <w:r w:rsidRPr="004E4785">
        <w:rPr>
          <w:rFonts w:ascii="Arial" w:hAnsi="Arial" w:cs="Arial"/>
          <w:color w:val="333333"/>
          <w:sz w:val="20"/>
          <w:szCs w:val="20"/>
          <w:lang w:val="sr-Latn-RS"/>
        </w:rPr>
        <w:t xml:space="preserve"> интерес</w:t>
      </w:r>
      <w:r w:rsidRPr="004E4785">
        <w:rPr>
          <w:rFonts w:ascii="Arial" w:hAnsi="Arial" w:cs="Arial"/>
          <w:color w:val="333333"/>
          <w:sz w:val="20"/>
          <w:szCs w:val="20"/>
          <w:lang w:val="sr-Cyrl-CS"/>
        </w:rPr>
        <w:t>овања</w:t>
      </w:r>
      <w:r w:rsidRPr="004E4785">
        <w:rPr>
          <w:rFonts w:ascii="Arial" w:hAnsi="Arial" w:cs="Arial"/>
          <w:color w:val="333333"/>
          <w:sz w:val="20"/>
          <w:szCs w:val="20"/>
          <w:lang w:val="sr-Latn-RS"/>
        </w:rPr>
        <w:t xml:space="preserve"> од стране приватног сектора (банк</w:t>
      </w:r>
      <w:r w:rsidRPr="004E4785">
        <w:rPr>
          <w:rFonts w:ascii="Arial" w:hAnsi="Arial" w:cs="Arial"/>
          <w:color w:val="333333"/>
          <w:sz w:val="20"/>
          <w:szCs w:val="20"/>
          <w:lang w:val="sr-Cyrl-CS"/>
        </w:rPr>
        <w:t>арски сектор</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 xml:space="preserve">за </w:t>
      </w:r>
      <w:r w:rsidRPr="004E4785">
        <w:rPr>
          <w:rFonts w:ascii="Arial" w:hAnsi="Arial" w:cs="Arial"/>
          <w:color w:val="333333"/>
          <w:sz w:val="20"/>
          <w:szCs w:val="20"/>
          <w:lang w:val="sr-Latn-RS"/>
        </w:rPr>
        <w:t>инвестира</w:t>
      </w:r>
      <w:r w:rsidRPr="004E4785">
        <w:rPr>
          <w:rFonts w:ascii="Arial" w:hAnsi="Arial" w:cs="Arial"/>
          <w:color w:val="333333"/>
          <w:sz w:val="20"/>
          <w:szCs w:val="20"/>
          <w:lang w:val="sr-Cyrl-CS"/>
        </w:rPr>
        <w:t xml:space="preserve">ње </w:t>
      </w:r>
      <w:r w:rsidRPr="004E4785">
        <w:rPr>
          <w:rFonts w:ascii="Arial" w:hAnsi="Arial" w:cs="Arial"/>
          <w:color w:val="333333"/>
          <w:sz w:val="20"/>
          <w:szCs w:val="20"/>
          <w:lang w:val="sr-Latn-RS"/>
        </w:rPr>
        <w:t xml:space="preserve">у развој филмске индустрије у Пољској. </w:t>
      </w:r>
      <w:r w:rsidRPr="004E4785">
        <w:rPr>
          <w:rFonts w:ascii="Arial" w:hAnsi="Arial" w:cs="Arial"/>
          <w:color w:val="333333"/>
          <w:sz w:val="20"/>
          <w:szCs w:val="20"/>
          <w:lang w:val="sr-Cyrl-CS"/>
        </w:rPr>
        <w:t>То</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 xml:space="preserve">представља </w:t>
      </w:r>
      <w:r w:rsidRPr="004E4785">
        <w:rPr>
          <w:rFonts w:ascii="Arial" w:hAnsi="Arial" w:cs="Arial"/>
          <w:color w:val="333333"/>
          <w:sz w:val="20"/>
          <w:szCs w:val="20"/>
          <w:lang w:val="sr-Latn-RS"/>
        </w:rPr>
        <w:t>трансформациј</w:t>
      </w:r>
      <w:r w:rsidRPr="004E4785">
        <w:rPr>
          <w:rFonts w:ascii="Arial" w:hAnsi="Arial" w:cs="Arial"/>
          <w:color w:val="333333"/>
          <w:sz w:val="20"/>
          <w:szCs w:val="20"/>
          <w:lang w:val="sr-Cyrl-CS"/>
        </w:rPr>
        <w:t>у</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досадашње</w:t>
      </w:r>
      <w:r w:rsidRPr="004E4785">
        <w:rPr>
          <w:rFonts w:ascii="Arial" w:hAnsi="Arial" w:cs="Arial"/>
          <w:color w:val="333333"/>
          <w:sz w:val="20"/>
          <w:szCs w:val="20"/>
          <w:lang w:val="sr-Latn-RS"/>
        </w:rPr>
        <w:t xml:space="preserve"> контрол</w:t>
      </w:r>
      <w:r w:rsidRPr="004E4785">
        <w:rPr>
          <w:rFonts w:ascii="Arial" w:hAnsi="Arial" w:cs="Arial"/>
          <w:color w:val="333333"/>
          <w:sz w:val="20"/>
          <w:szCs w:val="20"/>
          <w:lang w:val="sr-Cyrl-CS"/>
        </w:rPr>
        <w:t>е</w:t>
      </w:r>
      <w:r w:rsidRPr="004E4785">
        <w:rPr>
          <w:rFonts w:ascii="Arial" w:hAnsi="Arial" w:cs="Arial"/>
          <w:color w:val="333333"/>
          <w:sz w:val="20"/>
          <w:szCs w:val="20"/>
          <w:lang w:val="sr-Latn-RS"/>
        </w:rPr>
        <w:t xml:space="preserve"> филмске продукције </w:t>
      </w:r>
      <w:r w:rsidRPr="004E4785">
        <w:rPr>
          <w:rFonts w:ascii="Arial" w:hAnsi="Arial" w:cs="Arial"/>
          <w:color w:val="333333"/>
          <w:sz w:val="20"/>
          <w:szCs w:val="20"/>
          <w:lang w:val="sr-Cyrl-CS"/>
        </w:rPr>
        <w:t xml:space="preserve">од стране државе и давање предности </w:t>
      </w:r>
      <w:r w:rsidRPr="004E4785">
        <w:rPr>
          <w:rFonts w:ascii="Arial" w:hAnsi="Arial" w:cs="Arial"/>
          <w:color w:val="333333"/>
          <w:sz w:val="20"/>
          <w:szCs w:val="20"/>
          <w:lang w:val="sr-Latn-RS"/>
        </w:rPr>
        <w:t>сарадњ</w:t>
      </w:r>
      <w:r w:rsidRPr="004E4785">
        <w:rPr>
          <w:rFonts w:ascii="Arial" w:hAnsi="Arial" w:cs="Arial"/>
          <w:color w:val="333333"/>
          <w:sz w:val="20"/>
          <w:szCs w:val="20"/>
          <w:lang w:val="sr-Cyrl-CS"/>
        </w:rPr>
        <w:t>и</w:t>
      </w:r>
      <w:r w:rsidRPr="004E4785">
        <w:rPr>
          <w:rFonts w:ascii="Arial" w:hAnsi="Arial" w:cs="Arial"/>
          <w:color w:val="333333"/>
          <w:sz w:val="20"/>
          <w:szCs w:val="20"/>
          <w:lang w:val="sr-Latn-RS"/>
        </w:rPr>
        <w:t xml:space="preserve"> између јавног и приватног сектора. </w:t>
      </w:r>
      <w:r w:rsidRPr="004E4785">
        <w:rPr>
          <w:rFonts w:ascii="Arial" w:hAnsi="Arial" w:cs="Arial"/>
          <w:color w:val="333333"/>
          <w:sz w:val="20"/>
          <w:szCs w:val="20"/>
          <w:lang w:val="sr-Cyrl-CS"/>
        </w:rPr>
        <w:t xml:space="preserve">Не постоје </w:t>
      </w:r>
      <w:r w:rsidRPr="004E4785">
        <w:rPr>
          <w:rFonts w:ascii="Arial" w:hAnsi="Arial" w:cs="Arial"/>
          <w:color w:val="333333"/>
          <w:sz w:val="20"/>
          <w:szCs w:val="20"/>
          <w:lang w:val="sr-Latn-RS"/>
        </w:rPr>
        <w:t>пореске олакшице</w:t>
      </w:r>
      <w:r w:rsidRPr="004E4785">
        <w:rPr>
          <w:rFonts w:ascii="Arial" w:hAnsi="Arial" w:cs="Arial"/>
          <w:color w:val="333333"/>
          <w:sz w:val="20"/>
          <w:szCs w:val="20"/>
          <w:lang w:val="sr-Cyrl-CS"/>
        </w:rPr>
        <w:t xml:space="preserve"> за представнике </w:t>
      </w:r>
      <w:r w:rsidRPr="004E4785">
        <w:rPr>
          <w:rFonts w:ascii="Arial" w:hAnsi="Arial" w:cs="Arial"/>
          <w:color w:val="333333"/>
          <w:sz w:val="20"/>
          <w:szCs w:val="20"/>
          <w:lang w:val="sr-Latn-RS"/>
        </w:rPr>
        <w:t>приватног сектора</w:t>
      </w:r>
      <w:r w:rsidRPr="004E4785">
        <w:rPr>
          <w:rFonts w:ascii="Arial" w:hAnsi="Arial" w:cs="Arial"/>
          <w:color w:val="333333"/>
          <w:sz w:val="20"/>
          <w:szCs w:val="20"/>
          <w:lang w:val="sr-Cyrl-CS"/>
        </w:rPr>
        <w:t xml:space="preserve"> који </w:t>
      </w:r>
      <w:r w:rsidRPr="004E4785">
        <w:rPr>
          <w:rFonts w:ascii="Arial" w:hAnsi="Arial" w:cs="Arial"/>
          <w:color w:val="333333"/>
          <w:sz w:val="20"/>
          <w:szCs w:val="20"/>
          <w:lang w:val="sr-Latn-RS"/>
        </w:rPr>
        <w:t>инвестирају у филм</w:t>
      </w:r>
      <w:r w:rsidRPr="004E4785">
        <w:rPr>
          <w:rFonts w:ascii="Arial" w:hAnsi="Arial" w:cs="Arial"/>
          <w:color w:val="333333"/>
          <w:sz w:val="20"/>
          <w:szCs w:val="20"/>
          <w:lang w:val="sr-Cyrl-CS"/>
        </w:rPr>
        <w:t xml:space="preserve">ску </w:t>
      </w:r>
      <w:r w:rsidRPr="004E4785">
        <w:rPr>
          <w:rFonts w:ascii="Arial" w:hAnsi="Arial" w:cs="Arial"/>
          <w:color w:val="333333"/>
          <w:sz w:val="20"/>
          <w:szCs w:val="20"/>
          <w:lang w:val="sr-Latn-RS"/>
        </w:rPr>
        <w:t>продукцију</w:t>
      </w:r>
      <w:r w:rsidRPr="004E4785">
        <w:rPr>
          <w:rFonts w:ascii="Arial" w:hAnsi="Arial" w:cs="Arial"/>
          <w:color w:val="333333"/>
          <w:sz w:val="20"/>
          <w:szCs w:val="20"/>
          <w:lang w:val="sr-Cyrl-CS"/>
        </w:rPr>
        <w:t>.</w:t>
      </w:r>
      <w:r w:rsidRPr="004E4785">
        <w:rPr>
          <w:rFonts w:ascii="Arial" w:hAnsi="Arial" w:cs="Arial"/>
          <w:color w:val="333333"/>
          <w:sz w:val="20"/>
          <w:szCs w:val="20"/>
          <w:lang w:val="sr-Latn-RS"/>
        </w:rPr>
        <w:t xml:space="preserve"> </w:t>
      </w:r>
    </w:p>
    <w:p w:rsidR="004E4785" w:rsidRPr="004E4785" w:rsidRDefault="004E4785" w:rsidP="004E4785">
      <w:pPr>
        <w:autoSpaceDE w:val="0"/>
        <w:autoSpaceDN w:val="0"/>
        <w:adjustRightInd w:val="0"/>
        <w:spacing w:after="0" w:line="360" w:lineRule="auto"/>
        <w:rPr>
          <w:rFonts w:ascii="Arial" w:hAnsi="Arial" w:cs="Arial"/>
          <w:color w:val="333333"/>
          <w:sz w:val="20"/>
          <w:szCs w:val="20"/>
          <w:lang w:val="sr-Cyrl-CS"/>
        </w:rPr>
      </w:pPr>
    </w:p>
    <w:p w:rsidR="004E4785" w:rsidRPr="004E4785" w:rsidRDefault="004E4785" w:rsidP="004E4785">
      <w:pPr>
        <w:autoSpaceDE w:val="0"/>
        <w:autoSpaceDN w:val="0"/>
        <w:adjustRightInd w:val="0"/>
        <w:spacing w:after="0" w:line="360" w:lineRule="auto"/>
        <w:jc w:val="both"/>
        <w:rPr>
          <w:rFonts w:ascii="Arial" w:hAnsi="Arial" w:cs="Arial"/>
          <w:color w:val="333333"/>
          <w:sz w:val="20"/>
          <w:szCs w:val="20"/>
          <w:lang w:val="sr-Cyrl-CS"/>
        </w:rPr>
      </w:pPr>
      <w:r w:rsidRPr="004E4785">
        <w:rPr>
          <w:rFonts w:ascii="Arial" w:hAnsi="Arial" w:cs="Arial"/>
          <w:color w:val="333333"/>
          <w:sz w:val="20"/>
          <w:szCs w:val="20"/>
          <w:lang w:val="sr-Cyrl-CS"/>
        </w:rPr>
        <w:t xml:space="preserve">Својевремено је </w:t>
      </w:r>
      <w:r w:rsidRPr="004E4785">
        <w:rPr>
          <w:rFonts w:ascii="Arial" w:hAnsi="Arial" w:cs="Arial"/>
          <w:color w:val="333333"/>
          <w:sz w:val="20"/>
          <w:szCs w:val="20"/>
          <w:lang w:val="sr-Latn-RS"/>
        </w:rPr>
        <w:t xml:space="preserve">Одбор </w:t>
      </w:r>
      <w:r w:rsidRPr="004E4785">
        <w:rPr>
          <w:rFonts w:ascii="Arial" w:hAnsi="Arial" w:cs="Arial"/>
          <w:color w:val="333333"/>
          <w:sz w:val="20"/>
          <w:szCs w:val="20"/>
          <w:lang w:val="sr-Cyrl-CS"/>
        </w:rPr>
        <w:t>за</w:t>
      </w:r>
      <w:r w:rsidRPr="004E4785">
        <w:rPr>
          <w:rFonts w:ascii="Arial" w:hAnsi="Arial" w:cs="Arial"/>
          <w:color w:val="333333"/>
          <w:sz w:val="20"/>
          <w:szCs w:val="20"/>
          <w:lang w:val="sr-Latn-RS"/>
        </w:rPr>
        <w:t xml:space="preserve"> кинематографиј</w:t>
      </w:r>
      <w:r w:rsidRPr="004E4785">
        <w:rPr>
          <w:rFonts w:ascii="Arial" w:hAnsi="Arial" w:cs="Arial"/>
          <w:color w:val="333333"/>
          <w:sz w:val="20"/>
          <w:szCs w:val="20"/>
          <w:lang w:val="sr-Cyrl-CS"/>
        </w:rPr>
        <w:t xml:space="preserve">у одобравао </w:t>
      </w:r>
      <w:r w:rsidRPr="004E4785">
        <w:rPr>
          <w:rFonts w:ascii="Arial" w:hAnsi="Arial" w:cs="Arial"/>
          <w:color w:val="333333"/>
          <w:sz w:val="20"/>
          <w:szCs w:val="20"/>
          <w:lang w:val="sr-Latn-RS"/>
        </w:rPr>
        <w:t>буџетска средства за</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 xml:space="preserve">финансирање филмске продукције и </w:t>
      </w:r>
      <w:r w:rsidRPr="004E4785">
        <w:rPr>
          <w:rFonts w:ascii="Arial" w:hAnsi="Arial" w:cs="Arial"/>
          <w:color w:val="333333"/>
          <w:sz w:val="20"/>
          <w:szCs w:val="20"/>
          <w:lang w:val="sr-Cyrl-CS"/>
        </w:rPr>
        <w:t xml:space="preserve">износ </w:t>
      </w:r>
      <w:r w:rsidRPr="004E4785">
        <w:rPr>
          <w:rFonts w:ascii="Arial" w:hAnsi="Arial" w:cs="Arial"/>
          <w:color w:val="333333"/>
          <w:sz w:val="20"/>
          <w:szCs w:val="20"/>
          <w:lang w:val="sr-Latn-RS"/>
        </w:rPr>
        <w:t xml:space="preserve">субвенција за филмске куће. Главни партнери </w:t>
      </w:r>
      <w:r w:rsidRPr="004E4785">
        <w:rPr>
          <w:rFonts w:ascii="Arial" w:hAnsi="Arial" w:cs="Arial"/>
          <w:color w:val="333333"/>
          <w:sz w:val="20"/>
          <w:szCs w:val="20"/>
          <w:lang w:val="sr-Cyrl-CS"/>
        </w:rPr>
        <w:t xml:space="preserve">у продукцији </w:t>
      </w:r>
      <w:r w:rsidRPr="004E4785">
        <w:rPr>
          <w:rFonts w:ascii="Arial" w:hAnsi="Arial" w:cs="Arial"/>
          <w:color w:val="333333"/>
          <w:sz w:val="20"/>
          <w:szCs w:val="20"/>
          <w:lang w:val="sr-Latn-RS"/>
        </w:rPr>
        <w:t>били су јавни</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емитери или стран</w:t>
      </w:r>
      <w:r w:rsidRPr="004E4785">
        <w:rPr>
          <w:rFonts w:ascii="Arial" w:hAnsi="Arial" w:cs="Arial"/>
          <w:color w:val="333333"/>
          <w:sz w:val="20"/>
          <w:szCs w:val="20"/>
          <w:lang w:val="sr-Cyrl-CS"/>
        </w:rPr>
        <w:t>е</w:t>
      </w:r>
      <w:r w:rsidRPr="004E4785">
        <w:rPr>
          <w:rFonts w:ascii="Arial" w:hAnsi="Arial" w:cs="Arial"/>
          <w:color w:val="333333"/>
          <w:sz w:val="20"/>
          <w:szCs w:val="20"/>
          <w:lang w:val="sr-Latn-RS"/>
        </w:rPr>
        <w:t xml:space="preserve"> компаниј</w:t>
      </w:r>
      <w:r w:rsidRPr="004E4785">
        <w:rPr>
          <w:rFonts w:ascii="Arial" w:hAnsi="Arial" w:cs="Arial"/>
          <w:color w:val="333333"/>
          <w:sz w:val="20"/>
          <w:szCs w:val="20"/>
          <w:lang w:val="sr-Cyrl-CS"/>
        </w:rPr>
        <w:t>е</w:t>
      </w:r>
      <w:r w:rsidRPr="004E4785">
        <w:rPr>
          <w:rFonts w:ascii="Arial" w:hAnsi="Arial" w:cs="Arial"/>
          <w:color w:val="333333"/>
          <w:sz w:val="20"/>
          <w:szCs w:val="20"/>
          <w:lang w:val="sr-Latn-RS"/>
        </w:rPr>
        <w:t>. Одбор је распуштен у пролеће 2003.</w:t>
      </w:r>
      <w:r w:rsidRPr="004E4785">
        <w:rPr>
          <w:rFonts w:ascii="Arial" w:hAnsi="Arial" w:cs="Arial"/>
          <w:color w:val="333333"/>
          <w:sz w:val="20"/>
          <w:szCs w:val="20"/>
          <w:lang w:val="sr-Cyrl-CS"/>
        </w:rPr>
        <w:t xml:space="preserve"> године. Иницијатива за </w:t>
      </w:r>
      <w:r w:rsidRPr="004E4785">
        <w:rPr>
          <w:rFonts w:ascii="Arial" w:hAnsi="Arial" w:cs="Arial"/>
          <w:color w:val="333333"/>
          <w:sz w:val="20"/>
          <w:szCs w:val="20"/>
          <w:lang w:val="sr-Latn-RS"/>
        </w:rPr>
        <w:t>измене и допуне Закона о кинематографији је покренут</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више пута у последњих неколико година</w:t>
      </w:r>
      <w:r w:rsidRPr="004E4785">
        <w:rPr>
          <w:rFonts w:ascii="Arial" w:hAnsi="Arial" w:cs="Arial"/>
          <w:color w:val="333333"/>
          <w:sz w:val="20"/>
          <w:szCs w:val="20"/>
          <w:lang w:val="sr-Cyrl-CS"/>
        </w:rPr>
        <w:t xml:space="preserve">, али </w:t>
      </w:r>
      <w:r w:rsidRPr="004E4785">
        <w:rPr>
          <w:rFonts w:ascii="Arial" w:hAnsi="Arial" w:cs="Arial"/>
          <w:color w:val="333333"/>
          <w:sz w:val="20"/>
          <w:szCs w:val="20"/>
          <w:lang w:val="sr-Latn-RS"/>
        </w:rPr>
        <w:t>без резултата.</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 xml:space="preserve">Нацрт закона урађен је 2005. </w:t>
      </w:r>
      <w:r w:rsidRPr="004E4785">
        <w:rPr>
          <w:rFonts w:ascii="Arial" w:hAnsi="Arial" w:cs="Arial"/>
          <w:color w:val="333333"/>
          <w:sz w:val="20"/>
          <w:szCs w:val="20"/>
          <w:lang w:val="sr-Cyrl-CS"/>
        </w:rPr>
        <w:t xml:space="preserve">године, али није подржан од стране </w:t>
      </w:r>
      <w:r w:rsidRPr="004E4785">
        <w:rPr>
          <w:rFonts w:ascii="Arial" w:hAnsi="Arial" w:cs="Arial"/>
          <w:color w:val="333333"/>
          <w:sz w:val="20"/>
          <w:szCs w:val="20"/>
          <w:lang w:val="sr-Latn-RS"/>
        </w:rPr>
        <w:t>Социјалдемократске</w:t>
      </w:r>
      <w:r w:rsidRPr="004E4785">
        <w:rPr>
          <w:rFonts w:ascii="Arial" w:hAnsi="Arial" w:cs="Arial"/>
          <w:color w:val="333333"/>
          <w:sz w:val="20"/>
          <w:szCs w:val="20"/>
          <w:lang w:val="sr-Cyrl-CS"/>
        </w:rPr>
        <w:t xml:space="preserve"> партије. </w:t>
      </w:r>
      <w:r w:rsidRPr="004E4785">
        <w:rPr>
          <w:rFonts w:ascii="Arial" w:hAnsi="Arial" w:cs="Arial"/>
          <w:color w:val="333333"/>
          <w:sz w:val="20"/>
          <w:szCs w:val="20"/>
          <w:lang w:val="sr-Latn-RS"/>
        </w:rPr>
        <w:t xml:space="preserve"> У садашњем </w:t>
      </w:r>
      <w:r w:rsidRPr="004E4785">
        <w:rPr>
          <w:rFonts w:ascii="Arial" w:hAnsi="Arial" w:cs="Arial"/>
          <w:color w:val="333333"/>
          <w:sz w:val="20"/>
          <w:szCs w:val="20"/>
          <w:lang w:val="sr-Cyrl-CS"/>
        </w:rPr>
        <w:t>облику</w:t>
      </w:r>
      <w:r w:rsidRPr="004E4785">
        <w:rPr>
          <w:rFonts w:ascii="Arial" w:hAnsi="Arial" w:cs="Arial"/>
          <w:color w:val="333333"/>
          <w:sz w:val="20"/>
          <w:szCs w:val="20"/>
          <w:lang w:val="sr-Latn-RS"/>
        </w:rPr>
        <w:t>, Закон предвиђа државн</w:t>
      </w:r>
      <w:r w:rsidRPr="004E4785">
        <w:rPr>
          <w:rFonts w:ascii="Arial" w:hAnsi="Arial" w:cs="Arial"/>
          <w:color w:val="333333"/>
          <w:sz w:val="20"/>
          <w:szCs w:val="20"/>
          <w:lang w:val="sr-Cyrl-CS"/>
        </w:rPr>
        <w:t xml:space="preserve">у подршку развоју </w:t>
      </w:r>
      <w:r w:rsidRPr="004E4785">
        <w:rPr>
          <w:rFonts w:ascii="Arial" w:hAnsi="Arial" w:cs="Arial"/>
          <w:color w:val="333333"/>
          <w:sz w:val="20"/>
          <w:szCs w:val="20"/>
          <w:lang w:val="sr-Latn-RS"/>
        </w:rPr>
        <w:t xml:space="preserve">филмске индустрије </w:t>
      </w:r>
      <w:r w:rsidRPr="004E4785">
        <w:rPr>
          <w:rFonts w:ascii="Arial" w:hAnsi="Arial" w:cs="Arial"/>
          <w:color w:val="333333"/>
          <w:sz w:val="20"/>
          <w:szCs w:val="20"/>
          <w:lang w:val="sr-Cyrl-CS"/>
        </w:rPr>
        <w:t>са</w:t>
      </w:r>
      <w:r w:rsidRPr="004E4785">
        <w:rPr>
          <w:rFonts w:ascii="Arial" w:hAnsi="Arial" w:cs="Arial"/>
          <w:color w:val="333333"/>
          <w:sz w:val="20"/>
          <w:szCs w:val="20"/>
          <w:lang w:val="sr-Latn-RS"/>
        </w:rPr>
        <w:t xml:space="preserve"> основном претпоставк</w:t>
      </w:r>
      <w:r w:rsidRPr="004E4785">
        <w:rPr>
          <w:rFonts w:ascii="Arial" w:hAnsi="Arial" w:cs="Arial"/>
          <w:color w:val="333333"/>
          <w:sz w:val="20"/>
          <w:szCs w:val="20"/>
          <w:lang w:val="sr-Cyrl-CS"/>
        </w:rPr>
        <w:t>ом</w:t>
      </w:r>
      <w:r w:rsidRPr="004E4785">
        <w:rPr>
          <w:rFonts w:ascii="Arial" w:hAnsi="Arial" w:cs="Arial"/>
          <w:color w:val="333333"/>
          <w:sz w:val="20"/>
          <w:szCs w:val="20"/>
          <w:lang w:val="sr-Latn-RS"/>
        </w:rPr>
        <w:t xml:space="preserve"> да се обезбеди </w:t>
      </w:r>
      <w:r w:rsidRPr="004E4785">
        <w:rPr>
          <w:rFonts w:ascii="Arial" w:hAnsi="Arial" w:cs="Arial"/>
          <w:color w:val="333333"/>
          <w:sz w:val="20"/>
          <w:szCs w:val="20"/>
          <w:lang w:val="sr-Cyrl-CS"/>
        </w:rPr>
        <w:t>развој</w:t>
      </w:r>
      <w:r w:rsidRPr="004E4785">
        <w:rPr>
          <w:rFonts w:ascii="Arial" w:hAnsi="Arial" w:cs="Arial"/>
          <w:color w:val="333333"/>
          <w:sz w:val="20"/>
          <w:szCs w:val="20"/>
          <w:lang w:val="sr-Latn-RS"/>
        </w:rPr>
        <w:t xml:space="preserve"> филмске продукције</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као и</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Cyrl-CS"/>
        </w:rPr>
        <w:lastRenderedPageBreak/>
        <w:t xml:space="preserve">даља </w:t>
      </w:r>
      <w:r w:rsidRPr="004E4785">
        <w:rPr>
          <w:rFonts w:ascii="Arial" w:hAnsi="Arial" w:cs="Arial"/>
          <w:color w:val="333333"/>
          <w:sz w:val="20"/>
          <w:szCs w:val="20"/>
          <w:lang w:val="sr-Latn-RS"/>
        </w:rPr>
        <w:t>популаризациј</w:t>
      </w:r>
      <w:r w:rsidRPr="004E4785">
        <w:rPr>
          <w:rFonts w:ascii="Arial" w:hAnsi="Arial" w:cs="Arial"/>
          <w:color w:val="333333"/>
          <w:sz w:val="20"/>
          <w:szCs w:val="20"/>
          <w:lang w:val="sr-Cyrl-RS"/>
        </w:rPr>
        <w:t>а</w:t>
      </w:r>
      <w:r w:rsidRPr="004E4785">
        <w:rPr>
          <w:rFonts w:ascii="Arial" w:hAnsi="Arial" w:cs="Arial"/>
          <w:color w:val="333333"/>
          <w:sz w:val="20"/>
          <w:szCs w:val="20"/>
          <w:lang w:val="sr-Latn-RS"/>
        </w:rPr>
        <w:t xml:space="preserve"> филмске културе.</w:t>
      </w:r>
      <w:r w:rsidRPr="004E4785">
        <w:rPr>
          <w:rFonts w:ascii="Arial" w:hAnsi="Arial" w:cs="Arial"/>
          <w:color w:val="333333"/>
          <w:sz w:val="20"/>
          <w:szCs w:val="20"/>
          <w:lang w:val="sr-Cyrl-CS"/>
        </w:rPr>
        <w:t xml:space="preserve"> Основан је</w:t>
      </w:r>
      <w:r w:rsidRPr="004E4785">
        <w:rPr>
          <w:rFonts w:ascii="Arial" w:hAnsi="Arial" w:cs="Arial"/>
          <w:color w:val="333333"/>
          <w:sz w:val="20"/>
          <w:szCs w:val="20"/>
          <w:lang w:val="sr-Latn-RS"/>
        </w:rPr>
        <w:t xml:space="preserve"> </w:t>
      </w:r>
      <w:r w:rsidRPr="004E4785">
        <w:rPr>
          <w:rFonts w:ascii="Arial" w:hAnsi="Arial" w:cs="Arial"/>
          <w:color w:val="333333"/>
          <w:sz w:val="20"/>
          <w:szCs w:val="20"/>
          <w:lang w:val="sr-Cyrl-CS"/>
        </w:rPr>
        <w:t>П</w:t>
      </w:r>
      <w:r w:rsidRPr="004E4785">
        <w:rPr>
          <w:rFonts w:ascii="Arial" w:hAnsi="Arial" w:cs="Arial"/>
          <w:color w:val="333333"/>
          <w:sz w:val="20"/>
          <w:szCs w:val="20"/>
          <w:lang w:val="sr-Latn-RS"/>
        </w:rPr>
        <w:t>ољск</w:t>
      </w:r>
      <w:r w:rsidRPr="004E4785">
        <w:rPr>
          <w:rFonts w:ascii="Arial" w:hAnsi="Arial" w:cs="Arial"/>
          <w:color w:val="333333"/>
          <w:sz w:val="20"/>
          <w:szCs w:val="20"/>
          <w:lang w:val="sr-Cyrl-CS"/>
        </w:rPr>
        <w:t xml:space="preserve">и </w:t>
      </w:r>
      <w:r w:rsidRPr="004E4785">
        <w:rPr>
          <w:rFonts w:ascii="Arial" w:hAnsi="Arial" w:cs="Arial"/>
          <w:color w:val="333333"/>
          <w:sz w:val="20"/>
          <w:szCs w:val="20"/>
          <w:lang w:val="sr-Latn-RS"/>
        </w:rPr>
        <w:t>филмск</w:t>
      </w:r>
      <w:r w:rsidRPr="004E4785">
        <w:rPr>
          <w:rFonts w:ascii="Arial" w:hAnsi="Arial" w:cs="Arial"/>
          <w:color w:val="333333"/>
          <w:sz w:val="20"/>
          <w:szCs w:val="20"/>
          <w:lang w:val="sr-Cyrl-CS"/>
        </w:rPr>
        <w:t>и</w:t>
      </w:r>
      <w:r w:rsidRPr="004E4785">
        <w:rPr>
          <w:rFonts w:ascii="Arial" w:hAnsi="Arial" w:cs="Arial"/>
          <w:color w:val="333333"/>
          <w:sz w:val="20"/>
          <w:szCs w:val="20"/>
          <w:lang w:val="sr-Latn-RS"/>
        </w:rPr>
        <w:t xml:space="preserve"> институт који је</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 xml:space="preserve">одговоран за </w:t>
      </w:r>
      <w:r w:rsidRPr="004E4785">
        <w:rPr>
          <w:rFonts w:ascii="Arial" w:hAnsi="Arial" w:cs="Arial"/>
          <w:color w:val="333333"/>
          <w:sz w:val="20"/>
          <w:szCs w:val="20"/>
          <w:lang w:val="sr-Cyrl-CS"/>
        </w:rPr>
        <w:t>реализацију</w:t>
      </w:r>
      <w:r w:rsidRPr="004E4785">
        <w:rPr>
          <w:rFonts w:ascii="Arial" w:hAnsi="Arial" w:cs="Arial"/>
          <w:color w:val="333333"/>
          <w:sz w:val="20"/>
          <w:szCs w:val="20"/>
          <w:lang w:val="sr-Latn-RS"/>
        </w:rPr>
        <w:t xml:space="preserve"> пољске културне политике у сектору филм</w:t>
      </w:r>
      <w:r w:rsidRPr="004E4785">
        <w:rPr>
          <w:rFonts w:ascii="Arial" w:hAnsi="Arial" w:cs="Arial"/>
          <w:color w:val="333333"/>
          <w:sz w:val="20"/>
          <w:szCs w:val="20"/>
          <w:lang w:val="sr-Cyrl-CS"/>
        </w:rPr>
        <w:t xml:space="preserve">а. </w:t>
      </w:r>
      <w:r w:rsidRPr="004E4785">
        <w:rPr>
          <w:rFonts w:ascii="Arial" w:hAnsi="Arial" w:cs="Arial"/>
          <w:color w:val="333333"/>
          <w:sz w:val="20"/>
          <w:szCs w:val="20"/>
          <w:lang w:val="sr-Latn-RS"/>
        </w:rPr>
        <w:t xml:space="preserve">Институт </w:t>
      </w:r>
      <w:r w:rsidRPr="004E4785">
        <w:rPr>
          <w:rFonts w:ascii="Arial" w:hAnsi="Arial" w:cs="Arial"/>
          <w:color w:val="333333"/>
          <w:sz w:val="20"/>
          <w:szCs w:val="20"/>
          <w:lang w:val="sr-Cyrl-CS"/>
        </w:rPr>
        <w:t xml:space="preserve">обезбеђује средства </w:t>
      </w:r>
      <w:r w:rsidRPr="004E4785">
        <w:rPr>
          <w:rFonts w:ascii="Arial" w:hAnsi="Arial" w:cs="Arial"/>
          <w:color w:val="333333"/>
          <w:sz w:val="20"/>
          <w:szCs w:val="20"/>
          <w:lang w:val="sr-Latn-RS"/>
        </w:rPr>
        <w:t>од: буџетских субвенција,</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приход</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од експлоатације филмова</w:t>
      </w:r>
      <w:r w:rsidRPr="004E4785">
        <w:rPr>
          <w:rFonts w:ascii="Arial" w:hAnsi="Arial" w:cs="Arial"/>
          <w:color w:val="333333"/>
          <w:sz w:val="20"/>
          <w:szCs w:val="20"/>
          <w:lang w:val="sr-Cyrl-CS"/>
        </w:rPr>
        <w:t xml:space="preserve">, </w:t>
      </w:r>
      <w:r w:rsidRPr="004E4785">
        <w:rPr>
          <w:rFonts w:ascii="Arial" w:hAnsi="Arial" w:cs="Arial"/>
          <w:color w:val="333333"/>
          <w:sz w:val="20"/>
          <w:szCs w:val="20"/>
          <w:lang w:val="sr-Latn-RS"/>
        </w:rPr>
        <w:t>ауторских права и</w:t>
      </w:r>
      <w:r w:rsidRPr="004E4785">
        <w:rPr>
          <w:rFonts w:ascii="Arial" w:hAnsi="Arial" w:cs="Arial"/>
          <w:color w:val="333333"/>
          <w:sz w:val="20"/>
          <w:szCs w:val="20"/>
          <w:lang w:val="sr-Cyrl-CS"/>
        </w:rPr>
        <w:t xml:space="preserve"> средства из </w:t>
      </w:r>
      <w:r w:rsidRPr="004E4785">
        <w:rPr>
          <w:rFonts w:ascii="Arial" w:hAnsi="Arial" w:cs="Arial"/>
          <w:color w:val="333333"/>
          <w:sz w:val="20"/>
          <w:szCs w:val="20"/>
          <w:lang w:val="sr-Latn-RS"/>
        </w:rPr>
        <w:t>донациј</w:t>
      </w:r>
      <w:r w:rsidRPr="004E4785">
        <w:rPr>
          <w:rFonts w:ascii="Arial" w:hAnsi="Arial" w:cs="Arial"/>
          <w:color w:val="333333"/>
          <w:sz w:val="20"/>
          <w:szCs w:val="20"/>
          <w:lang w:val="sr-Cyrl-CS"/>
        </w:rPr>
        <w:t>а</w:t>
      </w:r>
      <w:r w:rsidRPr="004E4785">
        <w:rPr>
          <w:rFonts w:ascii="Arial" w:hAnsi="Arial" w:cs="Arial"/>
          <w:color w:val="333333"/>
          <w:sz w:val="20"/>
          <w:szCs w:val="20"/>
          <w:lang w:val="sr-Latn-RS"/>
        </w:rPr>
        <w:t xml:space="preserve">. </w:t>
      </w:r>
    </w:p>
    <w:p w:rsidR="00ED278B" w:rsidRDefault="00ED278B" w:rsidP="00A958DA">
      <w:pPr>
        <w:pStyle w:val="Heading1"/>
        <w:rPr>
          <w:lang w:val="sr-Cyrl-RS"/>
        </w:rPr>
      </w:pPr>
      <w:bookmarkStart w:id="8" w:name="_Toc361406662"/>
      <w:r w:rsidRPr="00ED278B">
        <w:rPr>
          <w:lang w:val="sr-Cyrl-RS"/>
        </w:rPr>
        <w:t>ХРВАТСКА</w:t>
      </w:r>
      <w:bookmarkEnd w:id="8"/>
    </w:p>
    <w:p w:rsidR="00A958DA" w:rsidRPr="00A958DA" w:rsidRDefault="00A958DA" w:rsidP="00A958DA">
      <w:pPr>
        <w:rPr>
          <w:lang w:val="sr-Cyrl-RS"/>
        </w:rPr>
      </w:pPr>
    </w:p>
    <w:p w:rsidR="00ED278B" w:rsidRPr="00ED278B" w:rsidRDefault="00ED278B" w:rsidP="00ED278B">
      <w:pPr>
        <w:spacing w:line="360" w:lineRule="auto"/>
        <w:jc w:val="both"/>
        <w:rPr>
          <w:rFonts w:ascii="Arial" w:hAnsi="Arial"/>
          <w:sz w:val="20"/>
          <w:szCs w:val="20"/>
          <w:lang w:val="sr-Cyrl-RS"/>
        </w:rPr>
      </w:pPr>
      <w:r w:rsidRPr="00ED278B">
        <w:rPr>
          <w:rFonts w:ascii="Arial" w:hAnsi="Arial"/>
          <w:sz w:val="20"/>
          <w:szCs w:val="20"/>
          <w:lang w:val="sr-Cyrl-RS"/>
        </w:rPr>
        <w:t>У Хрватској је за послове развоја и унапређења културе и културног стваралаштва, оснивање установа у култури и друге послове у овој области надлежно Министарство културе.  Доношење одлука и имплементција културне политике у Хрватској укључује сарадњу министарства, Владе и парламента са једне стране и савете за културу, локалну управу и културне институције на другој страни. Увођење савета за културу је новина у културној политици Хрватске. Они се оснивају при Министарству културе за поједине области културног и уметничког стваралаштва ради предлагања циљева културне политике и мера за њено спровођење а нарочито за предлагање програма јавних набавки у култури за која се средства обезбеђују у државном буџету. Први пут су уведени 2001. године са ширим надлежностима у смислу слободе у доношењу одлука о прерасподели средстава из буџета  а Законом из 2004. године савети постају консултативна тела Министарства културе са смањеном аутономијом у погледу финансирања али са истим циљевима. Истим законом основани су следећи савети: Савет за музику и музичко-сценске уметности, Савет за драмску и плесну уметност, Савет за књижну, издавачку и књижарску делатност, Савет за визуелну уметност, Савет за иновативне уметничке и културне праксе, Савет за међународну културну сарадњу. Уз ове савете, посебним законима се оснивају: Хрватски савет за културна добра, Хрватски музејски савет, Хвратски библиотечки савет и Хрватско архивско веће.</w:t>
      </w:r>
    </w:p>
    <w:p w:rsidR="00ED278B" w:rsidRPr="00ED278B" w:rsidRDefault="00ED278B" w:rsidP="00ED278B">
      <w:pPr>
        <w:spacing w:line="360" w:lineRule="auto"/>
        <w:jc w:val="both"/>
        <w:rPr>
          <w:rFonts w:ascii="Arial" w:hAnsi="Arial"/>
          <w:sz w:val="20"/>
          <w:szCs w:val="20"/>
          <w:lang w:val="sr-Cyrl-RS"/>
        </w:rPr>
      </w:pPr>
      <w:r w:rsidRPr="00ED278B">
        <w:rPr>
          <w:rFonts w:ascii="Arial" w:hAnsi="Arial"/>
          <w:sz w:val="20"/>
          <w:szCs w:val="20"/>
          <w:lang w:val="sr-Cyrl-RS"/>
        </w:rPr>
        <w:t>Општи прописи који се примењују у култури су: Закон о саветима за културу из 2004. године, Закон о установама из 1993. године, Закон о управљању јавним установама у култури из 2001. године, Закон о финансирању јавних потреба у култури из 1990. године и Закон о Фонду „Култура нова“ из 2011. годне</w:t>
      </w:r>
      <w:r w:rsidRPr="00ED278B">
        <w:rPr>
          <w:rFonts w:ascii="Arial" w:hAnsi="Arial"/>
          <w:sz w:val="20"/>
          <w:szCs w:val="20"/>
          <w:vertAlign w:val="superscript"/>
          <w:lang w:val="sr-Cyrl-RS"/>
        </w:rPr>
        <w:footnoteReference w:id="3"/>
      </w:r>
      <w:r w:rsidRPr="00ED278B">
        <w:rPr>
          <w:rFonts w:ascii="Arial" w:hAnsi="Arial"/>
          <w:sz w:val="20"/>
          <w:szCs w:val="20"/>
          <w:lang w:val="sr-Cyrl-RS"/>
        </w:rPr>
        <w:t xml:space="preserve">. </w:t>
      </w:r>
    </w:p>
    <w:p w:rsidR="00ED278B" w:rsidRPr="00ED278B" w:rsidRDefault="00ED278B" w:rsidP="00ED278B">
      <w:pPr>
        <w:spacing w:before="240" w:line="360" w:lineRule="auto"/>
        <w:jc w:val="both"/>
        <w:rPr>
          <w:rFonts w:ascii="Arial" w:hAnsi="Arial"/>
          <w:sz w:val="20"/>
          <w:szCs w:val="20"/>
          <w:lang w:val="sr-Cyrl-RS"/>
        </w:rPr>
      </w:pPr>
      <w:r w:rsidRPr="00ED278B">
        <w:rPr>
          <w:rFonts w:ascii="Arial" w:hAnsi="Arial"/>
          <w:sz w:val="20"/>
          <w:szCs w:val="20"/>
          <w:lang w:val="sr-Cyrl-RS"/>
        </w:rPr>
        <w:t xml:space="preserve">Архивска, библиотечка, музејска, позоришна и аудиовизелна делатност и културна добра су уређени посебним законима: Закон о архивској грађи и архивима (Народне новине, бр. </w:t>
      </w:r>
      <w:r w:rsidRPr="00ED278B">
        <w:rPr>
          <w:rFonts w:ascii="Arial" w:hAnsi="Arial"/>
          <w:sz w:val="20"/>
          <w:szCs w:val="20"/>
        </w:rPr>
        <w:t>105/97, 64/00, 65/09</w:t>
      </w:r>
      <w:r w:rsidRPr="00ED278B">
        <w:rPr>
          <w:rFonts w:ascii="Arial" w:hAnsi="Arial"/>
          <w:sz w:val="20"/>
          <w:szCs w:val="20"/>
          <w:lang w:val="sr-Cyrl-RS"/>
        </w:rPr>
        <w:t xml:space="preserve">), Закон о Хрватском меморијално-документационом центру Домовинског рата (Народне новине, бр.178/04), Закон о библиотекама (Народне новине, бр. 105/97, 5/98, 104/00, 69/09), Закон о музејима (Народне новине, бр. 142/98, 65/09), Закон о Музејима Ивана Мештровића </w:t>
      </w:r>
      <w:r w:rsidRPr="00ED278B">
        <w:rPr>
          <w:rFonts w:ascii="Arial" w:hAnsi="Arial"/>
          <w:sz w:val="20"/>
          <w:szCs w:val="20"/>
          <w:lang w:val="sr-Cyrl-RS"/>
        </w:rPr>
        <w:lastRenderedPageBreak/>
        <w:t>(Народне новине, бр. 76/07), Закон о Спомен-подручју Јасеновац (Народне новине бр. 15/90, 22/01), Закон о позориштима (Народне новине, бр. 71/06), Закон о аудиовизуелним делатностима (Народне новине, бр. 76/07, 90/11), Закон о заштити и очувању културних добара (Народне новине, бр. 69/99, 151/03; 157/03, 87/09, 88/10, 61/11, 25/12, 136/12), Закон о обнови угрожене споменичке целине Дубровника (Народне новине 21/86, 26/93,128/99). Права слободних уметника заштићена су Законом о правима самосталних уметника и подстицању културног и уметничког стваралаштва (Народне новине, бр.43/96). Од осталих прописа релевантних за културу и уметност донети су закони из области ауторских права, закони о удружењима, задужбинама и фондацијама, царински прописи, а уведене су и пореске олакшице за донаторе у уметности и култури.</w:t>
      </w:r>
    </w:p>
    <w:p w:rsidR="00ED278B" w:rsidRPr="00ED278B" w:rsidRDefault="00ED278B" w:rsidP="00ED278B">
      <w:pPr>
        <w:spacing w:line="360" w:lineRule="auto"/>
        <w:jc w:val="both"/>
        <w:rPr>
          <w:rFonts w:ascii="Arial" w:eastAsia="Calibri" w:hAnsi="Arial" w:cs="Arial"/>
          <w:sz w:val="20"/>
          <w:szCs w:val="20"/>
          <w:lang w:val="sr-Cyrl-RS"/>
        </w:rPr>
      </w:pPr>
      <w:r w:rsidRPr="00ED278B">
        <w:rPr>
          <w:rFonts w:ascii="Arial" w:eastAsia="Calibri" w:hAnsi="Arial" w:cs="Arial"/>
          <w:sz w:val="20"/>
          <w:szCs w:val="20"/>
          <w:lang w:val="sr-Cyrl-RS"/>
        </w:rPr>
        <w:t>Закон о позориштима (Закон о казалиштима)</w:t>
      </w:r>
      <w:r w:rsidRPr="00ED278B">
        <w:rPr>
          <w:rFonts w:ascii="Arial" w:eastAsia="Calibri" w:hAnsi="Arial" w:cs="Arial"/>
          <w:sz w:val="20"/>
          <w:szCs w:val="20"/>
          <w:vertAlign w:val="superscript"/>
          <w:lang w:val="sr-Cyrl-RS"/>
        </w:rPr>
        <w:footnoteReference w:id="4"/>
      </w:r>
      <w:r w:rsidRPr="00ED278B">
        <w:rPr>
          <w:rFonts w:ascii="Arial" w:eastAsia="Calibri" w:hAnsi="Arial" w:cs="Arial"/>
          <w:sz w:val="20"/>
          <w:szCs w:val="20"/>
          <w:lang w:val="sr-Cyrl-RS"/>
        </w:rPr>
        <w:t xml:space="preserve"> донесен је 2006. године, а ступио је на снагу 1. јануара 2007. чиме је престао да важи ранији Закон о позориштима донесен 1991. године. О</w:t>
      </w:r>
      <w:r w:rsidRPr="00ED278B">
        <w:rPr>
          <w:rFonts w:ascii="Arial" w:eastAsia="Calibri" w:hAnsi="Arial" w:cs="Arial"/>
          <w:color w:val="000000"/>
          <w:sz w:val="20"/>
          <w:szCs w:val="20"/>
          <w:lang w:val="ru-RU"/>
        </w:rPr>
        <w:t>вим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Законом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уре</w:t>
      </w:r>
      <w:r w:rsidRPr="00ED278B">
        <w:rPr>
          <w:rFonts w:ascii="Arial" w:eastAsia="Calibri" w:hAnsi="Arial" w:cs="Arial"/>
          <w:color w:val="000000"/>
          <w:sz w:val="20"/>
          <w:szCs w:val="20"/>
          <w:lang w:val="sr-Cyrl-RS"/>
        </w:rPr>
        <w:t>ђ</w:t>
      </w:r>
      <w:r w:rsidRPr="00ED278B">
        <w:rPr>
          <w:rFonts w:ascii="Arial" w:eastAsia="Calibri" w:hAnsi="Arial" w:cs="Arial"/>
          <w:color w:val="000000"/>
          <w:sz w:val="20"/>
          <w:szCs w:val="20"/>
          <w:lang w:val="ru-RU"/>
        </w:rPr>
        <w:t>ује</w:t>
      </w:r>
      <w:r w:rsidRPr="00ED278B">
        <w:rPr>
          <w:rFonts w:ascii="Arial" w:eastAsia="Calibri" w:hAnsi="Arial" w:cs="Arial"/>
          <w:color w:val="000000"/>
          <w:sz w:val="20"/>
          <w:szCs w:val="20"/>
          <w:lang w:val="sr-Cyrl-RS"/>
        </w:rPr>
        <w:t xml:space="preserve"> се </w:t>
      </w:r>
      <w:r w:rsidRPr="00ED278B">
        <w:rPr>
          <w:rFonts w:ascii="Arial" w:eastAsia="Calibri" w:hAnsi="Arial" w:cs="Arial"/>
          <w:color w:val="000000"/>
          <w:sz w:val="20"/>
          <w:szCs w:val="20"/>
          <w:lang w:val="ru-RU"/>
        </w:rPr>
        <w:t>обављање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делатности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а</w:t>
      </w:r>
      <w:r w:rsidRPr="00ED278B">
        <w:rPr>
          <w:rFonts w:ascii="Arial" w:eastAsia="Calibri" w:hAnsi="Arial" w:cs="Arial"/>
          <w:color w:val="000000"/>
          <w:sz w:val="20"/>
          <w:szCs w:val="20"/>
          <w:lang w:val="sr-Cyrl-RS"/>
        </w:rPr>
        <w:t xml:space="preserve"> посебно </w:t>
      </w:r>
      <w:r w:rsidRPr="00ED278B">
        <w:rPr>
          <w:rFonts w:ascii="Arial" w:eastAsia="Calibri" w:hAnsi="Arial" w:cs="Arial"/>
          <w:color w:val="000000"/>
          <w:sz w:val="20"/>
          <w:szCs w:val="20"/>
          <w:lang w:val="ru-RU"/>
        </w:rPr>
        <w:t>оснивање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та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них</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трупа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устројство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управ</w:t>
      </w:r>
      <w:r w:rsidRPr="00ED278B">
        <w:rPr>
          <w:rFonts w:ascii="Arial" w:eastAsia="Calibri" w:hAnsi="Arial" w:cs="Arial"/>
          <w:color w:val="000000"/>
          <w:sz w:val="20"/>
          <w:szCs w:val="20"/>
          <w:lang w:val="sr-Cyrl-RS"/>
        </w:rPr>
        <w:softHyphen/>
      </w:r>
      <w:r w:rsidRPr="00ED278B">
        <w:rPr>
          <w:rFonts w:ascii="Arial" w:eastAsia="Calibri" w:hAnsi="Arial" w:cs="Arial"/>
          <w:color w:val="000000"/>
          <w:sz w:val="20"/>
          <w:szCs w:val="20"/>
          <w:lang w:val="ru-RU"/>
        </w:rPr>
        <w:t>љање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тем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поло</w:t>
      </w:r>
      <w:r w:rsidRPr="00ED278B">
        <w:rPr>
          <w:rFonts w:ascii="Arial" w:eastAsia="Calibri" w:hAnsi="Arial" w:cs="Arial"/>
          <w:color w:val="000000"/>
          <w:sz w:val="20"/>
          <w:szCs w:val="20"/>
          <w:lang w:val="sr-Cyrl-RS"/>
        </w:rPr>
        <w:t>ж</w:t>
      </w:r>
      <w:r w:rsidRPr="00ED278B">
        <w:rPr>
          <w:rFonts w:ascii="Arial" w:eastAsia="Calibri" w:hAnsi="Arial" w:cs="Arial"/>
          <w:color w:val="000000"/>
          <w:sz w:val="20"/>
          <w:szCs w:val="20"/>
          <w:lang w:val="ru-RU"/>
        </w:rPr>
        <w:t>ај</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них</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уметника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радника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те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питања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од</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зна</w:t>
      </w:r>
      <w:r w:rsidRPr="00ED278B">
        <w:rPr>
          <w:rFonts w:ascii="Arial" w:eastAsia="Calibri" w:hAnsi="Arial" w:cs="Arial"/>
          <w:color w:val="000000"/>
          <w:sz w:val="20"/>
          <w:szCs w:val="20"/>
          <w:lang w:val="sr-Cyrl-RS"/>
        </w:rPr>
        <w:t>ч</w:t>
      </w:r>
      <w:r w:rsidRPr="00ED278B">
        <w:rPr>
          <w:rFonts w:ascii="Arial" w:eastAsia="Calibri" w:hAnsi="Arial" w:cs="Arial"/>
          <w:color w:val="000000"/>
          <w:sz w:val="20"/>
          <w:szCs w:val="20"/>
          <w:lang w:val="ru-RU"/>
        </w:rPr>
        <w:t>аја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 xml:space="preserve">делатност. </w:t>
      </w:r>
      <w:r w:rsidRPr="00ED278B">
        <w:rPr>
          <w:rFonts w:ascii="Arial" w:eastAsia="Calibri" w:hAnsi="Arial" w:cs="Arial"/>
          <w:sz w:val="20"/>
          <w:szCs w:val="20"/>
          <w:lang w:val="sr-Cyrl-RS"/>
        </w:rPr>
        <w:t xml:space="preserve">Позоришна делатност се према овом закону обавља као јавна служба од интереса за Републику Хрватску (чл. 2.). Позоришта и позоришне трупе су правна лица која се оснивају као јавна и приватна. У складу са чланом 41. </w:t>
      </w:r>
      <w:r w:rsidRPr="00ED278B">
        <w:rPr>
          <w:rFonts w:ascii="Arial" w:eastAsia="Calibri" w:hAnsi="Arial" w:cs="Arial"/>
          <w:color w:val="000000"/>
          <w:sz w:val="20"/>
          <w:szCs w:val="20"/>
          <w:lang w:val="ru-RU"/>
        </w:rPr>
        <w:t>позоришни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уметници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заснивају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радни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однос</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јавним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тима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јавним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трупама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уговором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одре</w:t>
      </w:r>
      <w:r w:rsidRPr="00ED278B">
        <w:rPr>
          <w:rFonts w:ascii="Arial" w:eastAsia="Calibri" w:hAnsi="Arial" w:cs="Arial"/>
          <w:color w:val="000000"/>
          <w:sz w:val="20"/>
          <w:szCs w:val="20"/>
          <w:lang w:val="sr-Cyrl-RS"/>
        </w:rPr>
        <w:t>ђ</w:t>
      </w:r>
      <w:r w:rsidRPr="00ED278B">
        <w:rPr>
          <w:rFonts w:ascii="Arial" w:eastAsia="Calibri" w:hAnsi="Arial" w:cs="Arial"/>
          <w:color w:val="000000"/>
          <w:sz w:val="20"/>
          <w:szCs w:val="20"/>
          <w:lang w:val="ru-RU"/>
        </w:rPr>
        <w:t>ено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или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неодре</w:t>
      </w:r>
      <w:r w:rsidRPr="00ED278B">
        <w:rPr>
          <w:rFonts w:ascii="Arial" w:eastAsia="Calibri" w:hAnsi="Arial" w:cs="Arial"/>
          <w:color w:val="000000"/>
          <w:sz w:val="20"/>
          <w:szCs w:val="20"/>
          <w:lang w:val="sr-Cyrl-RS"/>
        </w:rPr>
        <w:t>ђ</w:t>
      </w:r>
      <w:r w:rsidRPr="00ED278B">
        <w:rPr>
          <w:rFonts w:ascii="Arial" w:eastAsia="Calibri" w:hAnsi="Arial" w:cs="Arial"/>
          <w:color w:val="000000"/>
          <w:sz w:val="20"/>
          <w:szCs w:val="20"/>
          <w:lang w:val="ru-RU"/>
        </w:rPr>
        <w:t>ено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време</w:t>
      </w:r>
      <w:r w:rsidRPr="00ED278B">
        <w:rPr>
          <w:rFonts w:ascii="Arial" w:eastAsia="Calibri" w:hAnsi="Arial" w:cs="Arial"/>
          <w:color w:val="000000"/>
          <w:sz w:val="20"/>
          <w:szCs w:val="20"/>
          <w:lang w:val="sr-Cyrl-RS"/>
        </w:rPr>
        <w:t xml:space="preserve"> у складу са </w:t>
      </w:r>
      <w:r w:rsidRPr="00ED278B">
        <w:rPr>
          <w:rFonts w:ascii="Arial" w:eastAsia="Calibri" w:hAnsi="Arial" w:cs="Arial"/>
          <w:color w:val="000000"/>
          <w:sz w:val="20"/>
          <w:szCs w:val="20"/>
          <w:lang w:val="ru-RU"/>
        </w:rPr>
        <w:t>кадровским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планом позоришта или позоришне трупе (на који се односе одредбе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из</w:t>
      </w:r>
      <w:r w:rsidRPr="00ED278B">
        <w:rPr>
          <w:rFonts w:ascii="Arial" w:eastAsia="Calibri" w:hAnsi="Arial" w:cs="Arial"/>
          <w:color w:val="000000"/>
          <w:sz w:val="20"/>
          <w:szCs w:val="20"/>
          <w:lang w:val="sr-Cyrl-RS"/>
        </w:rPr>
        <w:t xml:space="preserve"> ч</w:t>
      </w:r>
      <w:r w:rsidRPr="00ED278B">
        <w:rPr>
          <w:rFonts w:ascii="Arial" w:eastAsia="Calibri" w:hAnsi="Arial" w:cs="Arial"/>
          <w:color w:val="000000"/>
          <w:sz w:val="20"/>
          <w:szCs w:val="20"/>
          <w:lang w:val="ru-RU"/>
        </w:rPr>
        <w:t>лана</w:t>
      </w:r>
      <w:r w:rsidRPr="00ED278B">
        <w:rPr>
          <w:rFonts w:ascii="Arial" w:eastAsia="Calibri" w:hAnsi="Arial" w:cs="Arial"/>
          <w:color w:val="000000"/>
          <w:sz w:val="20"/>
          <w:szCs w:val="20"/>
          <w:lang w:val="sr-Cyrl-RS"/>
        </w:rPr>
        <w:t xml:space="preserve"> 29. </w:t>
      </w:r>
      <w:r w:rsidRPr="00ED278B">
        <w:rPr>
          <w:rFonts w:ascii="Arial" w:eastAsia="Calibri" w:hAnsi="Arial" w:cs="Arial"/>
          <w:color w:val="000000"/>
          <w:sz w:val="20"/>
          <w:szCs w:val="20"/>
          <w:lang w:val="ru-RU"/>
        </w:rPr>
        <w:t>овог</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Закона)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уметници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јавним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тима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јавним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трупама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заснивају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радни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однос</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закљу</w:t>
      </w:r>
      <w:r w:rsidRPr="00ED278B">
        <w:rPr>
          <w:rFonts w:ascii="Arial" w:eastAsia="Calibri" w:hAnsi="Arial" w:cs="Arial"/>
          <w:color w:val="000000"/>
          <w:sz w:val="20"/>
          <w:szCs w:val="20"/>
          <w:lang w:val="sr-Cyrl-RS"/>
        </w:rPr>
        <w:t>ч</w:t>
      </w:r>
      <w:r w:rsidRPr="00ED278B">
        <w:rPr>
          <w:rFonts w:ascii="Arial" w:eastAsia="Calibri" w:hAnsi="Arial" w:cs="Arial"/>
          <w:color w:val="000000"/>
          <w:sz w:val="20"/>
          <w:szCs w:val="20"/>
          <w:lang w:val="ru-RU"/>
        </w:rPr>
        <w:t>ивањем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уговора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одре</w:t>
      </w:r>
      <w:r w:rsidRPr="00ED278B">
        <w:rPr>
          <w:rFonts w:ascii="Arial" w:eastAsia="Calibri" w:hAnsi="Arial" w:cs="Arial"/>
          <w:color w:val="000000"/>
          <w:sz w:val="20"/>
          <w:szCs w:val="20"/>
          <w:lang w:val="sr-Cyrl-RS"/>
        </w:rPr>
        <w:t>ђ</w:t>
      </w:r>
      <w:r w:rsidRPr="00ED278B">
        <w:rPr>
          <w:rFonts w:ascii="Arial" w:eastAsia="Calibri" w:hAnsi="Arial" w:cs="Arial"/>
          <w:color w:val="000000"/>
          <w:sz w:val="20"/>
          <w:szCs w:val="20"/>
          <w:lang w:val="ru-RU"/>
        </w:rPr>
        <w:t>ено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време,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правилу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w:t>
      </w:r>
      <w:r w:rsidRPr="00ED278B">
        <w:rPr>
          <w:rFonts w:ascii="Arial" w:eastAsia="Calibri" w:hAnsi="Arial" w:cs="Arial"/>
          <w:color w:val="000000"/>
          <w:sz w:val="20"/>
          <w:szCs w:val="20"/>
          <w:lang w:val="sr-Cyrl-RS"/>
        </w:rPr>
        <w:t xml:space="preserve"> ч</w:t>
      </w:r>
      <w:r w:rsidRPr="00ED278B">
        <w:rPr>
          <w:rFonts w:ascii="Arial" w:eastAsia="Calibri" w:hAnsi="Arial" w:cs="Arial"/>
          <w:color w:val="000000"/>
          <w:sz w:val="20"/>
          <w:szCs w:val="20"/>
          <w:lang w:val="ru-RU"/>
        </w:rPr>
        <w:t>етири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године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према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потреби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пројекта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или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програма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кра</w:t>
      </w:r>
      <w:r w:rsidRPr="00ED278B">
        <w:rPr>
          <w:rFonts w:ascii="Arial" w:eastAsia="Calibri" w:hAnsi="Arial" w:cs="Arial"/>
          <w:color w:val="000000"/>
          <w:sz w:val="20"/>
          <w:szCs w:val="20"/>
          <w:lang w:val="sr-Cyrl-RS"/>
        </w:rPr>
        <w:t>ћ</w:t>
      </w:r>
      <w:r w:rsidRPr="00ED278B">
        <w:rPr>
          <w:rFonts w:ascii="Arial" w:eastAsia="Calibri" w:hAnsi="Arial" w:cs="Arial"/>
          <w:color w:val="000000"/>
          <w:sz w:val="20"/>
          <w:szCs w:val="20"/>
          <w:lang w:val="ru-RU"/>
        </w:rPr>
        <w:t>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раздобље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али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кра</w:t>
      </w:r>
      <w:r w:rsidRPr="00ED278B">
        <w:rPr>
          <w:rFonts w:ascii="Arial" w:eastAsia="Calibri" w:hAnsi="Arial" w:cs="Arial"/>
          <w:color w:val="000000"/>
          <w:sz w:val="20"/>
          <w:szCs w:val="20"/>
          <w:lang w:val="sr-Cyrl-RS"/>
        </w:rPr>
        <w:t>ћ</w:t>
      </w:r>
      <w:r w:rsidRPr="00ED278B">
        <w:rPr>
          <w:rFonts w:ascii="Arial" w:eastAsia="Calibri" w:hAnsi="Arial" w:cs="Arial"/>
          <w:color w:val="000000"/>
          <w:sz w:val="20"/>
          <w:szCs w:val="20"/>
          <w:lang w:val="ru-RU"/>
        </w:rPr>
        <w:t>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од</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две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године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Изнимно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уговор</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мо</w:t>
      </w:r>
      <w:r w:rsidRPr="00ED278B">
        <w:rPr>
          <w:rFonts w:ascii="Arial" w:eastAsia="Calibri" w:hAnsi="Arial" w:cs="Arial"/>
          <w:color w:val="000000"/>
          <w:sz w:val="20"/>
          <w:szCs w:val="20"/>
          <w:lang w:val="sr-Cyrl-RS"/>
        </w:rPr>
        <w:t>ж</w:t>
      </w:r>
      <w:r w:rsidRPr="00ED278B">
        <w:rPr>
          <w:rFonts w:ascii="Arial" w:eastAsia="Calibri" w:hAnsi="Arial" w:cs="Arial"/>
          <w:color w:val="000000"/>
          <w:sz w:val="20"/>
          <w:szCs w:val="20"/>
          <w:lang w:val="ru-RU"/>
        </w:rPr>
        <w:t>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закљу</w:t>
      </w:r>
      <w:r w:rsidRPr="00ED278B">
        <w:rPr>
          <w:rFonts w:ascii="Arial" w:eastAsia="Calibri" w:hAnsi="Arial" w:cs="Arial"/>
          <w:color w:val="000000"/>
          <w:sz w:val="20"/>
          <w:szCs w:val="20"/>
          <w:lang w:val="sr-Cyrl-RS"/>
        </w:rPr>
        <w:t>ч</w:t>
      </w:r>
      <w:r w:rsidRPr="00ED278B">
        <w:rPr>
          <w:rFonts w:ascii="Arial" w:eastAsia="Calibri" w:hAnsi="Arial" w:cs="Arial"/>
          <w:color w:val="000000"/>
          <w:sz w:val="20"/>
          <w:szCs w:val="20"/>
          <w:lang w:val="ru-RU"/>
        </w:rPr>
        <w:t>ити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годину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дана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уз</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образло</w:t>
      </w:r>
      <w:r w:rsidRPr="00ED278B">
        <w:rPr>
          <w:rFonts w:ascii="Arial" w:eastAsia="Calibri" w:hAnsi="Arial" w:cs="Arial"/>
          <w:color w:val="000000"/>
          <w:sz w:val="20"/>
          <w:szCs w:val="20"/>
          <w:lang w:val="sr-Cyrl-RS"/>
        </w:rPr>
        <w:t>ж</w:t>
      </w:r>
      <w:r w:rsidRPr="00ED278B">
        <w:rPr>
          <w:rFonts w:ascii="Arial" w:eastAsia="Calibri" w:hAnsi="Arial" w:cs="Arial"/>
          <w:color w:val="000000"/>
          <w:sz w:val="20"/>
          <w:szCs w:val="20"/>
          <w:lang w:val="ru-RU"/>
        </w:rPr>
        <w:t>ење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управника позоришта 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уз сагласност</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позоришног већа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уметници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радни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однос</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заснивају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позиву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или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основу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јавног</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конкурса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који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објављује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дневним новинама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w:t>
      </w:r>
      <w:r w:rsidRPr="00ED278B">
        <w:rPr>
          <w:rFonts w:ascii="Arial" w:eastAsia="Calibri" w:hAnsi="Arial" w:cs="Arial"/>
          <w:color w:val="000000"/>
          <w:sz w:val="20"/>
          <w:szCs w:val="20"/>
          <w:lang w:val="sr-Cyrl-RS"/>
        </w:rPr>
        <w:t>ч</w:t>
      </w:r>
      <w:r w:rsidRPr="00ED278B">
        <w:rPr>
          <w:rFonts w:ascii="Arial" w:eastAsia="Calibri" w:hAnsi="Arial" w:cs="Arial"/>
          <w:color w:val="000000"/>
          <w:sz w:val="20"/>
          <w:szCs w:val="20"/>
          <w:lang w:val="ru-RU"/>
        </w:rPr>
        <w:t>ин</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расписивања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с</w:t>
      </w:r>
      <w:r w:rsidRPr="00ED278B">
        <w:rPr>
          <w:rFonts w:ascii="Arial" w:eastAsia="Calibri" w:hAnsi="Arial" w:cs="Arial"/>
          <w:color w:val="000000"/>
          <w:sz w:val="20"/>
          <w:szCs w:val="20"/>
          <w:lang w:val="ru-RU"/>
        </w:rPr>
        <w:t>прово</w:t>
      </w:r>
      <w:r w:rsidRPr="00ED278B">
        <w:rPr>
          <w:rFonts w:ascii="Arial" w:eastAsia="Calibri" w:hAnsi="Arial" w:cs="Arial"/>
          <w:color w:val="000000"/>
          <w:sz w:val="20"/>
          <w:szCs w:val="20"/>
          <w:lang w:val="sr-Cyrl-RS"/>
        </w:rPr>
        <w:t>ђ</w:t>
      </w:r>
      <w:r w:rsidRPr="00ED278B">
        <w:rPr>
          <w:rFonts w:ascii="Arial" w:eastAsia="Calibri" w:hAnsi="Arial" w:cs="Arial"/>
          <w:color w:val="000000"/>
          <w:sz w:val="20"/>
          <w:szCs w:val="20"/>
          <w:lang w:val="ru-RU"/>
        </w:rPr>
        <w:t>ења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конкурса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уре</w:t>
      </w:r>
      <w:r w:rsidRPr="00ED278B">
        <w:rPr>
          <w:rFonts w:ascii="Arial" w:eastAsia="Calibri" w:hAnsi="Arial" w:cs="Arial"/>
          <w:color w:val="000000"/>
          <w:sz w:val="20"/>
          <w:szCs w:val="20"/>
          <w:lang w:val="sr-Cyrl-RS"/>
        </w:rPr>
        <w:t>ђ</w:t>
      </w:r>
      <w:r w:rsidRPr="00ED278B">
        <w:rPr>
          <w:rFonts w:ascii="Arial" w:eastAsia="Calibri" w:hAnsi="Arial" w:cs="Arial"/>
          <w:color w:val="000000"/>
          <w:sz w:val="20"/>
          <w:szCs w:val="20"/>
          <w:lang w:val="ru-RU"/>
        </w:rPr>
        <w:t>ује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статутом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оп</w:t>
      </w:r>
      <w:r w:rsidRPr="00ED278B">
        <w:rPr>
          <w:rFonts w:ascii="Arial" w:eastAsia="Calibri" w:hAnsi="Arial" w:cs="Arial"/>
          <w:color w:val="000000"/>
          <w:sz w:val="20"/>
          <w:szCs w:val="20"/>
          <w:lang w:val="sr-Cyrl-RS"/>
        </w:rPr>
        <w:t>шт</w:t>
      </w:r>
      <w:r w:rsidRPr="00ED278B">
        <w:rPr>
          <w:rFonts w:ascii="Arial" w:eastAsia="Calibri" w:hAnsi="Arial" w:cs="Arial"/>
          <w:color w:val="000000"/>
          <w:sz w:val="20"/>
          <w:szCs w:val="20"/>
          <w:lang w:val="ru-RU"/>
        </w:rPr>
        <w:t>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актима</w:t>
      </w:r>
      <w:r w:rsidRPr="00ED278B">
        <w:rPr>
          <w:rFonts w:ascii="Arial" w:eastAsia="Calibri" w:hAnsi="Arial" w:cs="Arial"/>
          <w:color w:val="000000"/>
          <w:sz w:val="20"/>
          <w:szCs w:val="20"/>
          <w:lang w:val="sr-Cyrl-RS"/>
        </w:rPr>
        <w:t>. Позор</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уметници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који се пријаве на конкурс</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ду</w:t>
      </w:r>
      <w:r w:rsidRPr="00ED278B">
        <w:rPr>
          <w:rFonts w:ascii="Arial" w:eastAsia="Calibri" w:hAnsi="Arial" w:cs="Arial"/>
          <w:color w:val="000000"/>
          <w:sz w:val="20"/>
          <w:szCs w:val="20"/>
          <w:lang w:val="sr-Cyrl-RS"/>
        </w:rPr>
        <w:t>ж</w:t>
      </w:r>
      <w:r w:rsidRPr="00ED278B">
        <w:rPr>
          <w:rFonts w:ascii="Arial" w:eastAsia="Calibri" w:hAnsi="Arial" w:cs="Arial"/>
          <w:color w:val="000000"/>
          <w:sz w:val="20"/>
          <w:szCs w:val="20"/>
          <w:lang w:val="ru-RU"/>
        </w:rPr>
        <w:t>ни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су</w:t>
      </w:r>
      <w:r w:rsidRPr="00ED278B">
        <w:rPr>
          <w:rFonts w:ascii="Arial" w:eastAsia="Calibri" w:hAnsi="Arial" w:cs="Arial"/>
          <w:color w:val="000000"/>
          <w:sz w:val="20"/>
          <w:szCs w:val="20"/>
          <w:lang w:val="sr-Cyrl-RS"/>
        </w:rPr>
        <w:t xml:space="preserve"> да </w:t>
      </w:r>
      <w:r w:rsidRPr="00ED278B">
        <w:rPr>
          <w:rFonts w:ascii="Arial" w:eastAsia="Calibri" w:hAnsi="Arial" w:cs="Arial"/>
          <w:color w:val="000000"/>
          <w:sz w:val="20"/>
          <w:szCs w:val="20"/>
          <w:lang w:val="ru-RU"/>
        </w:rPr>
        <w:t>се појаве 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аудицији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Аудицију</w:t>
      </w:r>
      <w:r w:rsidRPr="00ED278B">
        <w:rPr>
          <w:rFonts w:ascii="Arial" w:eastAsia="Calibri" w:hAnsi="Arial" w:cs="Arial"/>
          <w:color w:val="000000"/>
          <w:sz w:val="20"/>
          <w:szCs w:val="20"/>
          <w:lang w:val="sr-Cyrl-RS"/>
        </w:rPr>
        <w:t xml:space="preserve"> с</w:t>
      </w:r>
      <w:r w:rsidRPr="00ED278B">
        <w:rPr>
          <w:rFonts w:ascii="Arial" w:eastAsia="Calibri" w:hAnsi="Arial" w:cs="Arial"/>
          <w:color w:val="000000"/>
          <w:sz w:val="20"/>
          <w:szCs w:val="20"/>
          <w:lang w:val="ru-RU"/>
        </w:rPr>
        <w:t>проводи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аудицијска комисија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коју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именује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управа позоришта (индендант и равнатељ казалишта)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w:t>
      </w:r>
      <w:r w:rsidRPr="00ED278B">
        <w:rPr>
          <w:rFonts w:ascii="Arial" w:eastAsia="Calibri" w:hAnsi="Arial" w:cs="Arial"/>
          <w:color w:val="000000"/>
          <w:sz w:val="20"/>
          <w:szCs w:val="20"/>
          <w:lang w:val="sr-Cyrl-RS"/>
        </w:rPr>
        <w:t>ч</w:t>
      </w:r>
      <w:r w:rsidRPr="00ED278B">
        <w:rPr>
          <w:rFonts w:ascii="Arial" w:eastAsia="Calibri" w:hAnsi="Arial" w:cs="Arial"/>
          <w:color w:val="000000"/>
          <w:sz w:val="20"/>
          <w:szCs w:val="20"/>
          <w:lang w:val="ru-RU"/>
        </w:rPr>
        <w:t>ин</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прописан</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статутом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оп</w:t>
      </w:r>
      <w:r w:rsidRPr="00ED278B">
        <w:rPr>
          <w:rFonts w:ascii="Arial" w:eastAsia="Calibri" w:hAnsi="Arial" w:cs="Arial"/>
          <w:color w:val="000000"/>
          <w:sz w:val="20"/>
          <w:szCs w:val="20"/>
          <w:lang w:val="sr-Cyrl-RS"/>
        </w:rPr>
        <w:t>шт</w:t>
      </w:r>
      <w:r w:rsidRPr="00ED278B">
        <w:rPr>
          <w:rFonts w:ascii="Arial" w:eastAsia="Calibri" w:hAnsi="Arial" w:cs="Arial"/>
          <w:color w:val="000000"/>
          <w:sz w:val="20"/>
          <w:szCs w:val="20"/>
          <w:lang w:val="ru-RU"/>
        </w:rPr>
        <w:t>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актима</w:t>
      </w:r>
      <w:r w:rsidRPr="00ED278B">
        <w:rPr>
          <w:rFonts w:ascii="Arial" w:eastAsia="Calibri" w:hAnsi="Arial" w:cs="Arial"/>
          <w:color w:val="000000"/>
          <w:sz w:val="20"/>
          <w:szCs w:val="20"/>
          <w:lang w:val="sr-Cyrl-RS"/>
        </w:rPr>
        <w:t xml:space="preserve">. Према члану 44. министар културе </w:t>
      </w:r>
      <w:r w:rsidRPr="00ED278B">
        <w:rPr>
          <w:rFonts w:ascii="Arial" w:eastAsia="Calibri" w:hAnsi="Arial" w:cs="Arial"/>
          <w:color w:val="000000"/>
          <w:sz w:val="20"/>
          <w:szCs w:val="20"/>
          <w:lang w:val="ru-RU"/>
        </w:rPr>
        <w:t>посебним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правилником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утвр</w:t>
      </w:r>
      <w:r w:rsidRPr="00ED278B">
        <w:rPr>
          <w:rFonts w:ascii="Arial" w:eastAsia="Calibri" w:hAnsi="Arial" w:cs="Arial"/>
          <w:color w:val="000000"/>
          <w:sz w:val="20"/>
          <w:szCs w:val="20"/>
          <w:lang w:val="sr-Cyrl-RS"/>
        </w:rPr>
        <w:t>ђ</w:t>
      </w:r>
      <w:r w:rsidRPr="00ED278B">
        <w:rPr>
          <w:rFonts w:ascii="Arial" w:eastAsia="Calibri" w:hAnsi="Arial" w:cs="Arial"/>
          <w:color w:val="000000"/>
          <w:sz w:val="20"/>
          <w:szCs w:val="20"/>
          <w:lang w:val="ru-RU"/>
        </w:rPr>
        <w:t>ује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који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радници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смислу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овога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Закона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сматрају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уметницима</w:t>
      </w:r>
      <w:r w:rsidRPr="00ED278B">
        <w:rPr>
          <w:rFonts w:ascii="Arial" w:eastAsia="Calibri" w:hAnsi="Arial" w:cs="Arial"/>
          <w:color w:val="000000"/>
          <w:sz w:val="20"/>
          <w:szCs w:val="20"/>
          <w:lang w:val="sr-Cyrl-RS"/>
        </w:rPr>
        <w:t>.</w:t>
      </w:r>
      <w:r w:rsidRPr="00ED278B">
        <w:rPr>
          <w:rFonts w:ascii="Arial" w:eastAsia="Calibri" w:hAnsi="Arial" w:cs="Arial"/>
          <w:color w:val="000000"/>
          <w:sz w:val="20"/>
          <w:szCs w:val="20"/>
          <w:vertAlign w:val="superscript"/>
          <w:lang w:val="sr-Cyrl-RS"/>
        </w:rPr>
        <w:footnoteReference w:id="5"/>
      </w:r>
    </w:p>
    <w:p w:rsidR="00ED278B" w:rsidRPr="00ED278B" w:rsidRDefault="00ED278B" w:rsidP="00ED278B">
      <w:pPr>
        <w:spacing w:line="360" w:lineRule="auto"/>
        <w:jc w:val="both"/>
        <w:rPr>
          <w:rFonts w:ascii="Arial" w:eastAsia="Calibri" w:hAnsi="Arial" w:cs="Arial"/>
          <w:color w:val="000000"/>
          <w:sz w:val="20"/>
          <w:szCs w:val="20"/>
          <w:lang w:val="ru-RU"/>
        </w:rPr>
      </w:pPr>
      <w:r w:rsidRPr="00ED278B">
        <w:rPr>
          <w:rFonts w:ascii="Arial" w:eastAsia="Calibri" w:hAnsi="Arial" w:cs="Arial"/>
          <w:color w:val="000000"/>
          <w:sz w:val="20"/>
          <w:szCs w:val="20"/>
          <w:lang w:val="ru-RU"/>
        </w:rPr>
        <w:t>С</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уметницима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којима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је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закљу</w:t>
      </w:r>
      <w:r w:rsidRPr="00ED278B">
        <w:rPr>
          <w:rFonts w:ascii="Arial" w:eastAsia="Calibri" w:hAnsi="Arial" w:cs="Arial"/>
          <w:color w:val="000000"/>
          <w:sz w:val="20"/>
          <w:szCs w:val="20"/>
          <w:lang w:val="sr-Cyrl-RS"/>
        </w:rPr>
        <w:t>ч</w:t>
      </w:r>
      <w:r w:rsidRPr="00ED278B">
        <w:rPr>
          <w:rFonts w:ascii="Arial" w:eastAsia="Calibri" w:hAnsi="Arial" w:cs="Arial"/>
          <w:color w:val="000000"/>
          <w:sz w:val="20"/>
          <w:szCs w:val="20"/>
          <w:lang w:val="ru-RU"/>
        </w:rPr>
        <w:t>ен</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уговор</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одре</w:t>
      </w:r>
      <w:r w:rsidRPr="00ED278B">
        <w:rPr>
          <w:rFonts w:ascii="Arial" w:eastAsia="Calibri" w:hAnsi="Arial" w:cs="Arial"/>
          <w:color w:val="000000"/>
          <w:sz w:val="20"/>
          <w:szCs w:val="20"/>
          <w:lang w:val="sr-Cyrl-RS"/>
        </w:rPr>
        <w:t>ђ</w:t>
      </w:r>
      <w:r w:rsidRPr="00ED278B">
        <w:rPr>
          <w:rFonts w:ascii="Arial" w:eastAsia="Calibri" w:hAnsi="Arial" w:cs="Arial"/>
          <w:color w:val="000000"/>
          <w:sz w:val="20"/>
          <w:szCs w:val="20"/>
          <w:lang w:val="ru-RU"/>
        </w:rPr>
        <w:t>ено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време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мо</w:t>
      </w:r>
      <w:r w:rsidRPr="00ED278B">
        <w:rPr>
          <w:rFonts w:ascii="Arial" w:eastAsia="Calibri" w:hAnsi="Arial" w:cs="Arial"/>
          <w:color w:val="000000"/>
          <w:sz w:val="20"/>
          <w:szCs w:val="20"/>
          <w:lang w:val="sr-Cyrl-RS"/>
        </w:rPr>
        <w:t>ж</w:t>
      </w:r>
      <w:r w:rsidRPr="00ED278B">
        <w:rPr>
          <w:rFonts w:ascii="Arial" w:eastAsia="Calibri" w:hAnsi="Arial" w:cs="Arial"/>
          <w:color w:val="000000"/>
          <w:sz w:val="20"/>
          <w:szCs w:val="20"/>
          <w:lang w:val="ru-RU"/>
        </w:rPr>
        <w:t>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закљу</w:t>
      </w:r>
      <w:r w:rsidRPr="00ED278B">
        <w:rPr>
          <w:rFonts w:ascii="Arial" w:eastAsia="Calibri" w:hAnsi="Arial" w:cs="Arial"/>
          <w:color w:val="000000"/>
          <w:sz w:val="20"/>
          <w:szCs w:val="20"/>
          <w:lang w:val="sr-Cyrl-RS"/>
        </w:rPr>
        <w:t>ч</w:t>
      </w:r>
      <w:r w:rsidRPr="00ED278B">
        <w:rPr>
          <w:rFonts w:ascii="Arial" w:eastAsia="Calibri" w:hAnsi="Arial" w:cs="Arial"/>
          <w:color w:val="000000"/>
          <w:sz w:val="20"/>
          <w:szCs w:val="20"/>
          <w:lang w:val="ru-RU"/>
        </w:rPr>
        <w:t>ити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нови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уговор</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без</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расписивања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конкурса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Балетском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плесном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уметнику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након</w:t>
      </w:r>
      <w:r w:rsidRPr="00ED278B">
        <w:rPr>
          <w:rFonts w:ascii="Arial" w:eastAsia="Calibri" w:hAnsi="Arial" w:cs="Arial"/>
          <w:color w:val="000000"/>
          <w:sz w:val="20"/>
          <w:szCs w:val="20"/>
          <w:lang w:val="sr-Cyrl-RS"/>
        </w:rPr>
        <w:t xml:space="preserve"> 16 </w:t>
      </w:r>
      <w:r w:rsidRPr="00ED278B">
        <w:rPr>
          <w:rFonts w:ascii="Arial" w:eastAsia="Calibri" w:hAnsi="Arial" w:cs="Arial"/>
          <w:color w:val="000000"/>
          <w:sz w:val="20"/>
          <w:szCs w:val="20"/>
          <w:lang w:val="ru-RU"/>
        </w:rPr>
        <w:t>година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осталим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уметницима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након</w:t>
      </w:r>
      <w:r w:rsidRPr="00ED278B">
        <w:rPr>
          <w:rFonts w:ascii="Arial" w:eastAsia="Calibri" w:hAnsi="Arial" w:cs="Arial"/>
          <w:color w:val="000000"/>
          <w:sz w:val="20"/>
          <w:szCs w:val="20"/>
          <w:lang w:val="sr-Cyrl-RS"/>
        </w:rPr>
        <w:t xml:space="preserve"> 20 </w:t>
      </w:r>
      <w:r w:rsidRPr="00ED278B">
        <w:rPr>
          <w:rFonts w:ascii="Arial" w:eastAsia="Calibri" w:hAnsi="Arial" w:cs="Arial"/>
          <w:color w:val="000000"/>
          <w:sz w:val="20"/>
          <w:szCs w:val="20"/>
          <w:lang w:val="ru-RU"/>
        </w:rPr>
        <w:t>година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ту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ној</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трупи</w:t>
      </w:r>
      <w:r w:rsidRPr="00ED278B">
        <w:rPr>
          <w:rFonts w:ascii="Arial" w:eastAsia="Calibri" w:hAnsi="Arial" w:cs="Arial"/>
          <w:color w:val="000000"/>
          <w:sz w:val="20"/>
          <w:szCs w:val="20"/>
          <w:lang w:val="sr-Cyrl-RS"/>
        </w:rPr>
        <w:t>, позоришни управник (</w:t>
      </w:r>
      <w:r w:rsidRPr="00ED278B">
        <w:rPr>
          <w:rFonts w:ascii="Arial" w:eastAsia="Calibri" w:hAnsi="Arial" w:cs="Arial"/>
          <w:color w:val="000000"/>
          <w:sz w:val="20"/>
          <w:szCs w:val="20"/>
          <w:lang w:val="ru-RU"/>
        </w:rPr>
        <w:t>интендант</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односно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равнатељ) дужан је да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понуди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уговор</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lastRenderedPageBreak/>
        <w:t>неодре</w:t>
      </w:r>
      <w:r w:rsidRPr="00ED278B">
        <w:rPr>
          <w:rFonts w:ascii="Arial" w:eastAsia="Calibri" w:hAnsi="Arial" w:cs="Arial"/>
          <w:color w:val="000000"/>
          <w:sz w:val="20"/>
          <w:szCs w:val="20"/>
          <w:lang w:val="sr-Cyrl-RS"/>
        </w:rPr>
        <w:t>ђ</w:t>
      </w:r>
      <w:r w:rsidRPr="00ED278B">
        <w:rPr>
          <w:rFonts w:ascii="Arial" w:eastAsia="Calibri" w:hAnsi="Arial" w:cs="Arial"/>
          <w:color w:val="000000"/>
          <w:sz w:val="20"/>
          <w:szCs w:val="20"/>
          <w:lang w:val="ru-RU"/>
        </w:rPr>
        <w:t>ено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време</w:t>
      </w:r>
      <w:r w:rsidRPr="00ED278B">
        <w:rPr>
          <w:rFonts w:ascii="Arial" w:eastAsia="Calibri" w:hAnsi="Arial" w:cs="Arial"/>
          <w:color w:val="000000"/>
          <w:sz w:val="20"/>
          <w:szCs w:val="20"/>
          <w:lang w:val="sr-Cyrl-RS"/>
        </w:rPr>
        <w:t>. Позор</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уметнику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након</w:t>
      </w:r>
      <w:r w:rsidRPr="00ED278B">
        <w:rPr>
          <w:rFonts w:ascii="Arial" w:eastAsia="Calibri" w:hAnsi="Arial" w:cs="Arial"/>
          <w:color w:val="000000"/>
          <w:sz w:val="20"/>
          <w:szCs w:val="20"/>
          <w:lang w:val="sr-Cyrl-RS"/>
        </w:rPr>
        <w:t xml:space="preserve"> ч</w:t>
      </w:r>
      <w:r w:rsidRPr="00ED278B">
        <w:rPr>
          <w:rFonts w:ascii="Arial" w:eastAsia="Calibri" w:hAnsi="Arial" w:cs="Arial"/>
          <w:color w:val="000000"/>
          <w:sz w:val="20"/>
          <w:szCs w:val="20"/>
          <w:lang w:val="ru-RU"/>
        </w:rPr>
        <w:t>етверогоди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њег</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уговора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интендант</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односно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равнатељ</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мо</w:t>
      </w:r>
      <w:r w:rsidRPr="00ED278B">
        <w:rPr>
          <w:rFonts w:ascii="Arial" w:eastAsia="Calibri" w:hAnsi="Arial" w:cs="Arial"/>
          <w:color w:val="000000"/>
          <w:sz w:val="20"/>
          <w:szCs w:val="20"/>
          <w:lang w:val="sr-Cyrl-RS"/>
        </w:rPr>
        <w:t>ж</w:t>
      </w:r>
      <w:r w:rsidRPr="00ED278B">
        <w:rPr>
          <w:rFonts w:ascii="Arial" w:eastAsia="Calibri" w:hAnsi="Arial" w:cs="Arial"/>
          <w:color w:val="000000"/>
          <w:sz w:val="20"/>
          <w:szCs w:val="20"/>
          <w:lang w:val="ru-RU"/>
        </w:rPr>
        <w:t>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понудити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уговор</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неодре</w:t>
      </w:r>
      <w:r w:rsidRPr="00ED278B">
        <w:rPr>
          <w:rFonts w:ascii="Arial" w:eastAsia="Calibri" w:hAnsi="Arial" w:cs="Arial"/>
          <w:color w:val="000000"/>
          <w:sz w:val="20"/>
          <w:szCs w:val="20"/>
          <w:lang w:val="sr-Cyrl-RS"/>
        </w:rPr>
        <w:t>ђ</w:t>
      </w:r>
      <w:r w:rsidRPr="00ED278B">
        <w:rPr>
          <w:rFonts w:ascii="Arial" w:eastAsia="Calibri" w:hAnsi="Arial" w:cs="Arial"/>
          <w:color w:val="000000"/>
          <w:sz w:val="20"/>
          <w:szCs w:val="20"/>
          <w:lang w:val="ru-RU"/>
        </w:rPr>
        <w:t>ено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време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уметници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којима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не</w:t>
      </w:r>
      <w:r w:rsidRPr="00ED278B">
        <w:rPr>
          <w:rFonts w:ascii="Arial" w:eastAsia="Calibri" w:hAnsi="Arial" w:cs="Arial"/>
          <w:color w:val="000000"/>
          <w:sz w:val="20"/>
          <w:szCs w:val="20"/>
          <w:lang w:val="sr-Cyrl-RS"/>
        </w:rPr>
        <w:t>ћ</w:t>
      </w:r>
      <w:r w:rsidRPr="00ED278B">
        <w:rPr>
          <w:rFonts w:ascii="Arial" w:eastAsia="Calibri" w:hAnsi="Arial" w:cs="Arial"/>
          <w:color w:val="000000"/>
          <w:sz w:val="20"/>
          <w:szCs w:val="20"/>
          <w:lang w:val="ru-RU"/>
        </w:rPr>
        <w:t>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закљу</w:t>
      </w:r>
      <w:r w:rsidRPr="00ED278B">
        <w:rPr>
          <w:rFonts w:ascii="Arial" w:eastAsia="Calibri" w:hAnsi="Arial" w:cs="Arial"/>
          <w:color w:val="000000"/>
          <w:sz w:val="20"/>
          <w:szCs w:val="20"/>
          <w:lang w:val="sr-Cyrl-RS"/>
        </w:rPr>
        <w:t>ч</w:t>
      </w:r>
      <w:r w:rsidRPr="00ED278B">
        <w:rPr>
          <w:rFonts w:ascii="Arial" w:eastAsia="Calibri" w:hAnsi="Arial" w:cs="Arial"/>
          <w:color w:val="000000"/>
          <w:sz w:val="20"/>
          <w:szCs w:val="20"/>
          <w:lang w:val="ru-RU"/>
        </w:rPr>
        <w:t>ити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нови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уговор</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обвезно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томе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писано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обавештавају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најкасније</w:t>
      </w:r>
      <w:r w:rsidRPr="00ED278B">
        <w:rPr>
          <w:rFonts w:ascii="Arial" w:eastAsia="Calibri" w:hAnsi="Arial" w:cs="Arial"/>
          <w:color w:val="000000"/>
          <w:sz w:val="20"/>
          <w:szCs w:val="20"/>
          <w:lang w:val="sr-Cyrl-RS"/>
        </w:rPr>
        <w:t xml:space="preserve"> ш</w:t>
      </w:r>
      <w:r w:rsidRPr="00ED278B">
        <w:rPr>
          <w:rFonts w:ascii="Arial" w:eastAsia="Calibri" w:hAnsi="Arial" w:cs="Arial"/>
          <w:color w:val="000000"/>
          <w:sz w:val="20"/>
          <w:szCs w:val="20"/>
          <w:lang w:val="ru-RU"/>
        </w:rPr>
        <w:t>ест</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месеци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пре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истека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уговора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истом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року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уметнику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мо</w:t>
      </w:r>
      <w:r w:rsidRPr="00ED278B">
        <w:rPr>
          <w:rFonts w:ascii="Arial" w:eastAsia="Calibri" w:hAnsi="Arial" w:cs="Arial"/>
          <w:color w:val="000000"/>
          <w:sz w:val="20"/>
          <w:szCs w:val="20"/>
          <w:lang w:val="sr-Cyrl-RS"/>
        </w:rPr>
        <w:t>ж</w:t>
      </w:r>
      <w:r w:rsidRPr="00ED278B">
        <w:rPr>
          <w:rFonts w:ascii="Arial" w:eastAsia="Calibri" w:hAnsi="Arial" w:cs="Arial"/>
          <w:color w:val="000000"/>
          <w:sz w:val="20"/>
          <w:szCs w:val="20"/>
          <w:lang w:val="ru-RU"/>
        </w:rPr>
        <w:t>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понудити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уговор</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обављање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других</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послова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задатака у складу с</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његовом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стру</w:t>
      </w:r>
      <w:r w:rsidRPr="00ED278B">
        <w:rPr>
          <w:rFonts w:ascii="Arial" w:eastAsia="Calibri" w:hAnsi="Arial" w:cs="Arial"/>
          <w:color w:val="000000"/>
          <w:sz w:val="20"/>
          <w:szCs w:val="20"/>
          <w:lang w:val="sr-Cyrl-RS"/>
        </w:rPr>
        <w:t>ч</w:t>
      </w:r>
      <w:r w:rsidRPr="00ED278B">
        <w:rPr>
          <w:rFonts w:ascii="Arial" w:eastAsia="Calibri" w:hAnsi="Arial" w:cs="Arial"/>
          <w:color w:val="000000"/>
          <w:sz w:val="20"/>
          <w:szCs w:val="20"/>
          <w:lang w:val="ru-RU"/>
        </w:rPr>
        <w:t>ном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спремом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радним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способностима</w:t>
      </w:r>
      <w:r w:rsidRPr="00ED278B">
        <w:rPr>
          <w:rFonts w:ascii="Arial" w:eastAsia="Calibri" w:hAnsi="Arial" w:cs="Arial"/>
          <w:color w:val="000000"/>
          <w:sz w:val="20"/>
          <w:szCs w:val="20"/>
          <w:lang w:val="sr-Cyrl-RS"/>
        </w:rPr>
        <w:t xml:space="preserve">. Према члану 48.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уметници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други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радници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запослени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јавном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ту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или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јавној</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позоришној трупи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могу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обављати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уметни</w:t>
      </w:r>
      <w:r w:rsidRPr="00ED278B">
        <w:rPr>
          <w:rFonts w:ascii="Arial" w:eastAsia="Calibri" w:hAnsi="Arial" w:cs="Arial"/>
          <w:color w:val="000000"/>
          <w:sz w:val="20"/>
          <w:szCs w:val="20"/>
          <w:lang w:val="sr-Cyrl-RS"/>
        </w:rPr>
        <w:t>ч</w:t>
      </w:r>
      <w:r w:rsidRPr="00ED278B">
        <w:rPr>
          <w:rFonts w:ascii="Arial" w:eastAsia="Calibri" w:hAnsi="Arial" w:cs="Arial"/>
          <w:color w:val="000000"/>
          <w:sz w:val="20"/>
          <w:szCs w:val="20"/>
          <w:lang w:val="ru-RU"/>
        </w:rPr>
        <w:t>ке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послове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изван</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та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односно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не</w:t>
      </w:r>
      <w:r w:rsidRPr="00ED278B">
        <w:rPr>
          <w:rFonts w:ascii="Arial" w:eastAsia="Calibri" w:hAnsi="Arial" w:cs="Arial"/>
          <w:color w:val="000000"/>
          <w:sz w:val="20"/>
          <w:szCs w:val="20"/>
          <w:lang w:val="sr-Cyrl-RS"/>
        </w:rPr>
        <w:t xml:space="preserve"> труп</w:t>
      </w:r>
      <w:r w:rsidRPr="00ED278B">
        <w:rPr>
          <w:rFonts w:ascii="Arial" w:eastAsia="Calibri" w:hAnsi="Arial" w:cs="Arial"/>
          <w:color w:val="000000"/>
          <w:sz w:val="20"/>
          <w:szCs w:val="20"/>
          <w:lang w:val="ru-RU"/>
        </w:rPr>
        <w:t>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уз</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претходну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писану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сагласност</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интенданта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односно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равнатеља</w:t>
      </w:r>
      <w:r w:rsidRPr="00ED278B">
        <w:rPr>
          <w:rFonts w:ascii="Arial" w:eastAsia="Calibri" w:hAnsi="Arial" w:cs="Arial"/>
          <w:color w:val="000000"/>
          <w:sz w:val="20"/>
          <w:szCs w:val="20"/>
          <w:lang w:val="sr-Cyrl-RS"/>
        </w:rPr>
        <w:t>. Сагласност мора да садржи услове обављања одобрених послова.</w:t>
      </w:r>
      <w:r w:rsidRPr="00ED278B">
        <w:rPr>
          <w:rFonts w:ascii="Calibri" w:eastAsia="Calibri" w:hAnsi="Calibri" w:cs="Times New Roman"/>
          <w:color w:val="000000"/>
          <w:sz w:val="27"/>
          <w:szCs w:val="27"/>
          <w:lang w:val="sr-Cyrl-RS"/>
        </w:rPr>
        <w:t xml:space="preserve"> </w:t>
      </w:r>
      <w:r w:rsidRPr="00ED278B">
        <w:rPr>
          <w:rFonts w:ascii="Arial" w:eastAsia="Calibri" w:hAnsi="Arial" w:cs="Arial"/>
          <w:color w:val="000000"/>
          <w:sz w:val="20"/>
          <w:szCs w:val="20"/>
          <w:lang w:val="ru-RU"/>
        </w:rPr>
        <w:t>Уговор</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позори</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ним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уметником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радником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мо</w:t>
      </w:r>
      <w:r w:rsidRPr="00ED278B">
        <w:rPr>
          <w:rFonts w:ascii="Arial" w:eastAsia="Calibri" w:hAnsi="Arial" w:cs="Arial"/>
          <w:color w:val="000000"/>
          <w:sz w:val="20"/>
          <w:szCs w:val="20"/>
          <w:lang w:val="sr-Cyrl-RS"/>
        </w:rPr>
        <w:t>ж</w:t>
      </w:r>
      <w:r w:rsidRPr="00ED278B">
        <w:rPr>
          <w:rFonts w:ascii="Arial" w:eastAsia="Calibri" w:hAnsi="Arial" w:cs="Arial"/>
          <w:color w:val="000000"/>
          <w:sz w:val="20"/>
          <w:szCs w:val="20"/>
          <w:lang w:val="ru-RU"/>
        </w:rPr>
        <w:t>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раскинути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пре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истека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времена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које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је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закљу</w:t>
      </w:r>
      <w:r w:rsidRPr="00ED278B">
        <w:rPr>
          <w:rFonts w:ascii="Arial" w:eastAsia="Calibri" w:hAnsi="Arial" w:cs="Arial"/>
          <w:color w:val="000000"/>
          <w:sz w:val="20"/>
          <w:szCs w:val="20"/>
          <w:lang w:val="sr-Cyrl-RS"/>
        </w:rPr>
        <w:t>ч</w:t>
      </w:r>
      <w:r w:rsidRPr="00ED278B">
        <w:rPr>
          <w:rFonts w:ascii="Arial" w:eastAsia="Calibri" w:hAnsi="Arial" w:cs="Arial"/>
          <w:color w:val="000000"/>
          <w:sz w:val="20"/>
          <w:szCs w:val="20"/>
          <w:lang w:val="ru-RU"/>
        </w:rPr>
        <w:t>ен</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под</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условом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на</w:t>
      </w:r>
      <w:r w:rsidRPr="00ED278B">
        <w:rPr>
          <w:rFonts w:ascii="Arial" w:eastAsia="Calibri" w:hAnsi="Arial" w:cs="Arial"/>
          <w:color w:val="000000"/>
          <w:sz w:val="20"/>
          <w:szCs w:val="20"/>
          <w:lang w:val="sr-Cyrl-RS"/>
        </w:rPr>
        <w:t>ч</w:t>
      </w:r>
      <w:r w:rsidRPr="00ED278B">
        <w:rPr>
          <w:rFonts w:ascii="Arial" w:eastAsia="Calibri" w:hAnsi="Arial" w:cs="Arial"/>
          <w:color w:val="000000"/>
          <w:sz w:val="20"/>
          <w:szCs w:val="20"/>
          <w:lang w:val="ru-RU"/>
        </w:rPr>
        <w:t>ин</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утвр</w:t>
      </w:r>
      <w:r w:rsidRPr="00ED278B">
        <w:rPr>
          <w:rFonts w:ascii="Arial" w:eastAsia="Calibri" w:hAnsi="Arial" w:cs="Arial"/>
          <w:color w:val="000000"/>
          <w:sz w:val="20"/>
          <w:szCs w:val="20"/>
          <w:lang w:val="sr-Cyrl-RS"/>
        </w:rPr>
        <w:t>ђ</w:t>
      </w:r>
      <w:r w:rsidRPr="00ED278B">
        <w:rPr>
          <w:rFonts w:ascii="Arial" w:eastAsia="Calibri" w:hAnsi="Arial" w:cs="Arial"/>
          <w:color w:val="000000"/>
          <w:sz w:val="20"/>
          <w:szCs w:val="20"/>
          <w:lang w:val="ru-RU"/>
        </w:rPr>
        <w:t>ен</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законом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колективним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уговором</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те</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слу</w:t>
      </w:r>
      <w:r w:rsidRPr="00ED278B">
        <w:rPr>
          <w:rFonts w:ascii="Arial" w:eastAsia="Calibri" w:hAnsi="Arial" w:cs="Arial"/>
          <w:color w:val="000000"/>
          <w:sz w:val="20"/>
          <w:szCs w:val="20"/>
          <w:lang w:val="sr-Cyrl-RS"/>
        </w:rPr>
        <w:t>ч</w:t>
      </w:r>
      <w:r w:rsidRPr="00ED278B">
        <w:rPr>
          <w:rFonts w:ascii="Arial" w:eastAsia="Calibri" w:hAnsi="Arial" w:cs="Arial"/>
          <w:color w:val="000000"/>
          <w:sz w:val="20"/>
          <w:szCs w:val="20"/>
          <w:lang w:val="ru-RU"/>
        </w:rPr>
        <w:t>ају</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непо</w:t>
      </w:r>
      <w:r w:rsidRPr="00ED278B">
        <w:rPr>
          <w:rFonts w:ascii="Arial" w:eastAsia="Calibri" w:hAnsi="Arial" w:cs="Arial"/>
          <w:color w:val="000000"/>
          <w:sz w:val="20"/>
          <w:szCs w:val="20"/>
          <w:lang w:val="sr-Cyrl-RS"/>
        </w:rPr>
        <w:t>ш</w:t>
      </w:r>
      <w:r w:rsidRPr="00ED278B">
        <w:rPr>
          <w:rFonts w:ascii="Arial" w:eastAsia="Calibri" w:hAnsi="Arial" w:cs="Arial"/>
          <w:color w:val="000000"/>
          <w:sz w:val="20"/>
          <w:szCs w:val="20"/>
          <w:lang w:val="ru-RU"/>
        </w:rPr>
        <w:t>тивања</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одредби</w:t>
      </w:r>
      <w:r w:rsidRPr="00ED278B">
        <w:rPr>
          <w:rFonts w:ascii="Arial" w:eastAsia="Calibri" w:hAnsi="Arial" w:cs="Arial"/>
          <w:color w:val="000000"/>
          <w:sz w:val="20"/>
          <w:szCs w:val="20"/>
          <w:lang w:val="sr-Cyrl-RS"/>
        </w:rPr>
        <w:t xml:space="preserve"> </w:t>
      </w:r>
      <w:r w:rsidRPr="00ED278B">
        <w:rPr>
          <w:rFonts w:ascii="Arial" w:eastAsia="Calibri" w:hAnsi="Arial" w:cs="Arial"/>
          <w:color w:val="000000"/>
          <w:sz w:val="20"/>
          <w:szCs w:val="20"/>
          <w:lang w:val="ru-RU"/>
        </w:rPr>
        <w:t>Закона о позоришту.</w:t>
      </w:r>
    </w:p>
    <w:p w:rsidR="00935047" w:rsidRPr="00935047" w:rsidRDefault="00ED278B" w:rsidP="00935047">
      <w:pPr>
        <w:spacing w:line="360" w:lineRule="auto"/>
        <w:jc w:val="both"/>
        <w:rPr>
          <w:rFonts w:ascii="Arial" w:eastAsia="Calibri" w:hAnsi="Arial" w:cs="Arial"/>
          <w:color w:val="000000"/>
          <w:sz w:val="20"/>
          <w:szCs w:val="20"/>
          <w:lang w:val="ru-RU"/>
        </w:rPr>
      </w:pPr>
      <w:r w:rsidRPr="00ED278B">
        <w:rPr>
          <w:rFonts w:ascii="Arial" w:eastAsia="Calibri" w:hAnsi="Arial" w:cs="Arial"/>
          <w:color w:val="000000"/>
          <w:sz w:val="20"/>
          <w:szCs w:val="20"/>
          <w:lang w:val="ru-RU"/>
        </w:rPr>
        <w:t>Приватно позориште и приватну позоришну трупу води и њоме управља равнатељ. Равнатеља именује оснивач по поступку и уз услове утврђене законом, актом о оснивању и статутом.</w:t>
      </w:r>
      <w:r w:rsidRPr="00ED278B">
        <w:rPr>
          <w:rFonts w:ascii="Arial" w:eastAsia="Calibri" w:hAnsi="Arial" w:cs="Arial"/>
          <w:color w:val="000000"/>
          <w:sz w:val="20"/>
          <w:szCs w:val="20"/>
          <w:lang w:val="ru-RU"/>
        </w:rPr>
        <w:br/>
        <w:t>Статут и друге опште акте доноси равнатељ уз сагласност оснивача према прописима по којима су приватно позориште или приватна позоришна трупа основани. На приватна позоришта и приватне позоришне трупе ако су основани као установе, на одговарајући се начин примјењуј</w:t>
      </w:r>
      <w:r w:rsidR="00935047">
        <w:rPr>
          <w:rFonts w:ascii="Arial" w:eastAsia="Calibri" w:hAnsi="Arial" w:cs="Arial"/>
          <w:color w:val="000000"/>
          <w:sz w:val="20"/>
          <w:szCs w:val="20"/>
          <w:lang w:val="ru-RU"/>
        </w:rPr>
        <w:t>у одредбе Закона о позориштима.</w:t>
      </w:r>
    </w:p>
    <w:p w:rsidR="00ED278B" w:rsidRDefault="00ED278B" w:rsidP="00A958DA">
      <w:pPr>
        <w:pStyle w:val="Heading1"/>
        <w:rPr>
          <w:lang w:val="sr-Cyrl-RS"/>
        </w:rPr>
      </w:pPr>
      <w:bookmarkStart w:id="9" w:name="_Toc361406663"/>
      <w:r w:rsidRPr="00ED278B">
        <w:rPr>
          <w:lang w:val="sr-Cyrl-RS"/>
        </w:rPr>
        <w:t>ЧЕШКА</w:t>
      </w:r>
      <w:bookmarkEnd w:id="9"/>
    </w:p>
    <w:p w:rsidR="00A958DA" w:rsidRPr="00A958DA" w:rsidRDefault="00A958DA" w:rsidP="00A958DA">
      <w:pPr>
        <w:rPr>
          <w:lang w:val="sr-Cyrl-RS"/>
        </w:rPr>
      </w:pPr>
    </w:p>
    <w:p w:rsidR="00ED278B" w:rsidRPr="00ED278B" w:rsidRDefault="00ED278B" w:rsidP="00ED278B">
      <w:pPr>
        <w:spacing w:line="360" w:lineRule="auto"/>
        <w:jc w:val="both"/>
        <w:rPr>
          <w:rFonts w:ascii="Arial" w:hAnsi="Arial"/>
          <w:sz w:val="20"/>
          <w:szCs w:val="20"/>
          <w:lang w:val="sr-Cyrl-RS"/>
        </w:rPr>
      </w:pPr>
      <w:r w:rsidRPr="00ED278B">
        <w:rPr>
          <w:rFonts w:ascii="Arial" w:hAnsi="Arial"/>
          <w:sz w:val="20"/>
          <w:szCs w:val="20"/>
          <w:lang w:val="sr-Cyrl-RS"/>
        </w:rPr>
        <w:t xml:space="preserve">У Чешкој, која је административно подељена на државни, регионални и локални ниво власти, централни орган на државном нивоу надлежан за културну политику је Министарство културе. Министарство је одговорно за припрему већине законских норми у области културе на основу Закона о оснивању министартава и других централних административних тела из 1969. године. Законом 129/2000 о регионима одређено је да регија подржава општи развој своје територије и потребе својих становника, које укључују и област културе. Регионима су дате и законске надлежности у расподели њихових средстава за област културе. </w:t>
      </w:r>
    </w:p>
    <w:p w:rsidR="00ED278B" w:rsidRPr="00A958DA" w:rsidRDefault="00ED278B" w:rsidP="00ED278B">
      <w:pPr>
        <w:spacing w:before="240" w:line="360" w:lineRule="auto"/>
        <w:jc w:val="both"/>
        <w:rPr>
          <w:rFonts w:ascii="Arial" w:hAnsi="Arial"/>
          <w:sz w:val="20"/>
          <w:szCs w:val="20"/>
          <w:lang w:val="sr-Cyrl-RS"/>
        </w:rPr>
      </w:pPr>
      <w:r w:rsidRPr="00ED278B">
        <w:rPr>
          <w:rFonts w:ascii="Arial" w:hAnsi="Arial"/>
          <w:sz w:val="20"/>
          <w:szCs w:val="20"/>
          <w:lang w:val="sr-Cyrl-RS"/>
        </w:rPr>
        <w:t xml:space="preserve">Законодавство у области културе је опште и не фокусира се посебно на специфичне културно-уметничке области а према Закону 203/2006 о посебним облицима подршке култури. Овај закон уводи појам „јавни културни сервис“, регулише посебне облике државне подршке нпр. стипендије за уметнике и дефинише организације из области културе које се финансирају из државног буџета и омогућава оснивање, поделу, спајање или укидање ових организација. Културна политика није део постојећег законодавства. Статус уметника није уређен посебним актом. </w:t>
      </w:r>
      <w:r w:rsidRPr="00ED278B">
        <w:rPr>
          <w:rFonts w:ascii="Arial" w:hAnsi="Arial"/>
          <w:sz w:val="20"/>
          <w:szCs w:val="20"/>
          <w:lang w:val="bs-Cyrl-BA"/>
        </w:rPr>
        <w:t xml:space="preserve">Oбласт визуелне и примењене уметности није посебно регулисана. </w:t>
      </w:r>
      <w:r w:rsidRPr="00ED278B">
        <w:rPr>
          <w:rFonts w:ascii="Arial" w:hAnsi="Arial"/>
          <w:sz w:val="20"/>
          <w:szCs w:val="20"/>
          <w:lang w:val="sr-Cyrl-RS"/>
        </w:rPr>
        <w:t xml:space="preserve">Законом бр. 148/1949 оснива се Национална </w:t>
      </w:r>
      <w:r w:rsidRPr="00ED278B">
        <w:rPr>
          <w:rFonts w:ascii="Arial" w:hAnsi="Arial"/>
          <w:sz w:val="20"/>
          <w:szCs w:val="20"/>
          <w:lang w:val="sr-Cyrl-RS"/>
        </w:rPr>
        <w:lastRenderedPageBreak/>
        <w:t>галерија у Прагу која је у надлежности Министарства културе. Позоришна и музичка уметност нису такође регулисани посебним законом а једна од организација које финансира држава – Чешка филхармонија - основана је одлуком председника. Област културног наслеђа је регулисана са неколико закона. Законом бр. 20/1987 о заштити споменика културе регулисана је заштита колекција у музејима и галеријама, услови и облици регистрације музејских колекција и права и обавезе власника музејских збирки. Законом бр. 71/1994 регулисана је продаја и извоз добара од културног значаја. Законом бр.101/2001 регулисан је повраћај нелегално извезених култуних добара. Законом бр. 214/2002 је регулисан извоз одређених културних добара на тарифиране територије Европске Уније. Законом о библиотечкој делатности бр.257/2001 регулисан је систем библиотека и услови за оснивање и рад јавних библиотека и информационих сервиса. Област кинематографије регулисана је посебним Законом бр. 273/1993 о посебним условима продукције, дисеминације и архивирања аудио-визуелних радова који између осталог наводи и обавезе продуцената и дистрибутера аудио-визуелног материјала и дефинише активности Националног филмског архива. У складу са овим законом Министарство културе је задужено за вођење регистра пословних субјеката у области аудио-визулених уметности и регистра чешких и страних аудио-визуелних радова.</w:t>
      </w:r>
      <w:r w:rsidR="00A958DA">
        <w:rPr>
          <w:rFonts w:ascii="Arial" w:hAnsi="Arial"/>
          <w:sz w:val="20"/>
          <w:szCs w:val="20"/>
        </w:rPr>
        <w:t xml:space="preserve"> </w:t>
      </w:r>
    </w:p>
    <w:p w:rsidR="00ED278B" w:rsidRDefault="00ED278B" w:rsidP="00A958DA">
      <w:pPr>
        <w:pStyle w:val="Heading1"/>
        <w:rPr>
          <w:lang w:val="sr-Cyrl-RS"/>
        </w:rPr>
      </w:pPr>
      <w:bookmarkStart w:id="10" w:name="_Toc361406664"/>
      <w:r w:rsidRPr="00ED278B">
        <w:rPr>
          <w:lang w:val="sr-Cyrl-RS"/>
        </w:rPr>
        <w:t>ШВЕДСКА</w:t>
      </w:r>
      <w:bookmarkEnd w:id="10"/>
    </w:p>
    <w:p w:rsidR="00A958DA" w:rsidRPr="00A958DA" w:rsidRDefault="00A958DA" w:rsidP="00A958DA">
      <w:pPr>
        <w:rPr>
          <w:lang w:val="sr-Cyrl-RS"/>
        </w:rPr>
      </w:pPr>
    </w:p>
    <w:p w:rsidR="00ED278B" w:rsidRPr="00ED278B" w:rsidRDefault="00ED278B" w:rsidP="00ED278B">
      <w:pPr>
        <w:spacing w:line="360" w:lineRule="auto"/>
        <w:jc w:val="both"/>
        <w:rPr>
          <w:rFonts w:ascii="Arial" w:hAnsi="Arial"/>
          <w:sz w:val="20"/>
          <w:szCs w:val="20"/>
          <w:lang w:val="sr-Cyrl-RS"/>
        </w:rPr>
      </w:pPr>
      <w:r w:rsidRPr="00ED278B">
        <w:rPr>
          <w:rFonts w:ascii="Arial" w:hAnsi="Arial"/>
          <w:sz w:val="20"/>
          <w:szCs w:val="20"/>
          <w:lang w:val="sr-Cyrl-RS"/>
        </w:rPr>
        <w:t>У Шведској је за област културе надлежно Министарство културе које спроводи културну политику у области уметности, културног наслеђа, медија, дизајна, религије и спорта. Министарство образовања је задужено за образовање у култури и уметности на свим нивоима управе. Министарству културе је подређено више од 40 државних установа и агенција за културу а овај број укључује и око 30 музеја који се финансирају директно из државног буџета, као и Национална опера, Национално позориште, Институт за кинематографију и др. Шведски савет за културу (Statens Kulturråd) је владина агенција чији је главни задатак имплементација културне политике и прерасподела финанскијских средстава из државног буџета за поједине области као што је позориште, плес, музика, књижевност, уметност, библиотеке, примењена уметност, музеји, галерије и изложбе. Из државног буџета се финанасирају и регионалне и општинске установе културе. Године 2011. је основана владина Агенција за анализу културе (Myndigheten för kulturanalys) са циљем да прикупља податке о култури и уметности, спроводи релевантна истраживања на том пољу и анализира и евалуира културну политику земље. Културна политика се спроводи на свим нивоима управе. Иако само парламент има надлежност за доношење закона у овој области, локалне самоуправе и регионални савети имају законску надлежност да опорезују становнике на својој територији и по правилу су одговорни за образовање, уметничке и музичке школе, библиотеке а некада и за музеје, позоришта и друге културне институције.</w:t>
      </w:r>
    </w:p>
    <w:p w:rsidR="00ED278B" w:rsidRPr="00ED278B" w:rsidRDefault="00ED278B" w:rsidP="00ED278B">
      <w:pPr>
        <w:spacing w:before="240" w:line="360" w:lineRule="auto"/>
        <w:jc w:val="both"/>
        <w:rPr>
          <w:rFonts w:ascii="Arial" w:hAnsi="Arial"/>
          <w:sz w:val="20"/>
          <w:szCs w:val="20"/>
          <w:lang w:val="sr-Latn-RS"/>
        </w:rPr>
      </w:pPr>
      <w:r w:rsidRPr="00ED278B">
        <w:rPr>
          <w:rFonts w:ascii="Arial" w:hAnsi="Arial"/>
          <w:sz w:val="20"/>
          <w:szCs w:val="20"/>
          <w:lang w:val="sr-Cyrl-RS"/>
        </w:rPr>
        <w:lastRenderedPageBreak/>
        <w:t xml:space="preserve">Неки од закона из области културе су донети међу првима у Европи и уопштено међу њима су: Закон о слободи штампе из 1949. године, Закон о ауторским правима у литератури и уметности из 1960. године, Закон о радиодифузији из 1966. године, Закон о архивима из 1990. године, Закон о културном наслеђу из 1988. године, Основни закон о слободи изражавања из 1991. године, Закон о библиотекама из 1996. године, Закон о језику из 2009. године. Поједине области културе су регулисане посебним владиним актима као што је на пример Уредба бр.1605 из 1996. године којом се држава обавезује да ауторима исплати компензацију за јавно излагање радова у области визуелне и примењене уметности. Ова компензација на годишњем нивоу износи око 20 милиона шведских круна а администрира је Друштво за ауторска права у визуелној уметности. Област сценске и музичке уметности није регулисана посебним законима. Музичка уметност је регулисана законима из области заштите ауторских права. Закон о културном наслеђу штити споменике културе и историјске споменике и објекте, регулише извоз, премештање и рестаурацију објеката културног наслеђа и др. а уједно уводи обавезу чувања и поштовања културног наслеђа како за уметнике тако и за све остале грађане. Законом о библиотекама из 1997. године општине имају надлежност за оснивање и вођење јавних библиотека, што подразумева и да финансирају њихов рад из општинских буџета. Ауторима, преводиоцима и илустраторима се, у складу са Уредбом Владе о оснивању Фонда шведских писаца из 1962. године, исплаћује компензација кроз овај Фонд који расподељује средства из буџета за позајмљивање њихових књига у библиотекама, тако што се део исплаћује ауторима сразмерно броју позајмица њихових књига а други део остаје у Фонду за награде и стипендије писцима и библиотекама. </w:t>
      </w:r>
    </w:p>
    <w:p w:rsidR="00ED278B" w:rsidRDefault="00ED278B" w:rsidP="00A958DA">
      <w:pPr>
        <w:pStyle w:val="Heading1"/>
        <w:rPr>
          <w:lang w:val="sr-Cyrl-RS"/>
        </w:rPr>
      </w:pPr>
      <w:bookmarkStart w:id="11" w:name="_Toc361406665"/>
      <w:r w:rsidRPr="00ED278B">
        <w:rPr>
          <w:lang w:val="sr-Cyrl-RS"/>
        </w:rPr>
        <w:t>ШПАНИЈА</w:t>
      </w:r>
      <w:bookmarkEnd w:id="11"/>
    </w:p>
    <w:p w:rsidR="00A958DA" w:rsidRPr="00A958DA" w:rsidRDefault="00A958DA" w:rsidP="00A958DA">
      <w:pPr>
        <w:rPr>
          <w:lang w:val="sr-Cyrl-RS"/>
        </w:rPr>
      </w:pPr>
    </w:p>
    <w:p w:rsidR="00ED278B" w:rsidRPr="00ED278B" w:rsidRDefault="00ED278B" w:rsidP="00ED278B">
      <w:pPr>
        <w:spacing w:line="360" w:lineRule="auto"/>
        <w:jc w:val="both"/>
        <w:rPr>
          <w:rFonts w:ascii="Arial" w:hAnsi="Arial"/>
          <w:sz w:val="20"/>
          <w:szCs w:val="20"/>
          <w:lang w:val="sr-Cyrl-RS"/>
        </w:rPr>
      </w:pPr>
      <w:r w:rsidRPr="00ED278B">
        <w:rPr>
          <w:rFonts w:ascii="Arial" w:hAnsi="Arial"/>
          <w:sz w:val="20"/>
          <w:szCs w:val="20"/>
          <w:lang w:val="sr-Cyrl-RS"/>
        </w:rPr>
        <w:t>Највиши централни орган за област културе у Шпанији је Министарство за образовање, културу и спорт на чијем је челу Државни секретар за културу. Министарство је подељено на два сектора: Сектор за уметност, културно наслеђе, архиве и библиотеке и Сектор за културну индустрију и књижевну продукцију. Општа надлежност у области културе је према Уставу из 1978. године подељена на државни, регионални и општински ниво с тим да се надлежност највишег органа за културу разликује од надлежности регионалних и општинских власти. Шпанија има седамнаест аутономних покрајина и два града са аутономним статусом. Аутономне покрајине имају надлежност у области управљања и доношења прописа у области музеја, библиотека, излагања уметничких дела и др. Национални музеји, библиотеке и архиви су у надлежности државе иако практично у организацији и раду ових установа и региони имају поједине надлежности. Многе установе културе као и региони имају аутономан правни статус, односно статус правних лица, као нпр. Прадо музеј, Национална библиотека и др. а такође и на нивоу региона постоје независна тела у области културе.</w:t>
      </w:r>
    </w:p>
    <w:p w:rsidR="00ED278B" w:rsidRPr="00ED278B" w:rsidRDefault="00ED278B" w:rsidP="00ED278B">
      <w:pPr>
        <w:spacing w:line="360" w:lineRule="auto"/>
        <w:jc w:val="both"/>
        <w:rPr>
          <w:rFonts w:ascii="Arial" w:hAnsi="Arial"/>
          <w:sz w:val="20"/>
          <w:szCs w:val="20"/>
        </w:rPr>
      </w:pPr>
      <w:r w:rsidRPr="00ED278B">
        <w:rPr>
          <w:rFonts w:ascii="Arial" w:hAnsi="Arial"/>
          <w:sz w:val="20"/>
          <w:szCs w:val="20"/>
          <w:lang w:val="sr-Cyrl-RS"/>
        </w:rPr>
        <w:lastRenderedPageBreak/>
        <w:t xml:space="preserve">Опште законодавство у области културе у Шпанији не постоји изузев Уредбе Владе бр. 257/2012 којом се уређују делатности, опсег деловања и организациона структура Министарства за образовање, културу и спорт. Различите области културе су уређене једним законом који је донет 1985. године - Законом о историјском наслеђу којим се превасходно регулише очување и заштита културног наслеђа. Овим Законом се аутономне покрајине овлашћују да саме доносе своје законе у овој области. Законодавство централног и локалног нивоа успоставља различите начине одређења културног наслеђа углавном на основу два критеријума. С једне стране, културно наслеђе укључује сва дела од културног интереса, а с друге сва дела која су у основном регистру дела од националног интереса. У области визуелне и примењене уметности овим Законом су уведене две значајне мере подршке визуелној уметности. Прва мера је замена плаћања пореза предајом уметничких дела Трезору. Иако регионалне установе културе нису у почетку имале користи од ове мере исти систем наплате пореза се од тада уводи и на регионалном и на општинском нивоу. Друга мера је тзв. "културни један одсто“ који се односи на један одсто од свих буџета за јавне радове који мора бити плаћен држави за финансирање очувања и унапређења културног наслеђа земље или за "неговање уметничке креативности". До сада, међутим, већи део тог новца је потрошен на културно наслеђе а веома мало на уметничко стваралаштво. Рад установа културе као што су библиотеке, музеји и архиви је такође регулисан Законом о историјском наслеђу из 1985. године који даје кратку дефиницију ових установа, услове под којима се оснивају, начин рада и организације као и начин пружања услуга корисницима. У области издаваштва је дуго био на снази Закон о књизи из 1975. године којим је уведен између осталог и систем фиксних цена књига и бесплатни уџбеници. Систем фиксних цена је предмет одредби и Закона о читању, књигама и библиотекама из 2007. године. Овај нови и свеобухватни закон замењује све претходне прописе у овој области. Нови Закон о кинематографији из 2007. године такође замењује застареле прописе из ове области и у једном свеобухватном акту обједињује различите аспекте обављања филмске и аудиовизелне делатности. У области сценске и музичке уметности не постоји посебан закон и надлежност је уредбом владе пренета делимично на Институт за сценску уметност и музику. Институт је основан 1984. године и надлежан је за установе културе из ове области на државном нивоу. Аутономне покрајине и у овој области имају своје прописе у оквиру својих надлежности. </w:t>
      </w:r>
    </w:p>
    <w:p w:rsidR="00ED278B" w:rsidRDefault="00A958DA" w:rsidP="00ED278B">
      <w:pPr>
        <w:rPr>
          <w:rFonts w:ascii="Arial" w:hAnsi="Arial"/>
          <w:b/>
          <w:bCs/>
          <w:sz w:val="20"/>
          <w:szCs w:val="20"/>
          <w:lang w:val="sr-Cyrl-RS"/>
        </w:rPr>
      </w:pPr>
      <w:bookmarkStart w:id="12" w:name="_GoBack"/>
      <w:bookmarkEnd w:id="12"/>
      <w:r w:rsidRPr="00A958DA">
        <w:rPr>
          <w:rFonts w:ascii="Arial" w:hAnsi="Arial"/>
          <w:b/>
          <w:bCs/>
          <w:sz w:val="20"/>
          <w:szCs w:val="20"/>
          <w:lang w:val="sr-Cyrl-RS"/>
        </w:rPr>
        <w:t>Извор информација:</w:t>
      </w:r>
    </w:p>
    <w:p w:rsidR="00A958DA" w:rsidRPr="00A958DA" w:rsidRDefault="00A958DA" w:rsidP="00A958DA">
      <w:pPr>
        <w:rPr>
          <w:rFonts w:ascii="Arial" w:hAnsi="Arial" w:cs="Arial"/>
          <w:b/>
          <w:bCs/>
          <w:sz w:val="20"/>
          <w:szCs w:val="20"/>
        </w:rPr>
      </w:pPr>
      <w:r w:rsidRPr="00A958DA">
        <w:rPr>
          <w:rFonts w:ascii="Arial" w:hAnsi="Arial" w:cs="Arial"/>
          <w:sz w:val="20"/>
          <w:szCs w:val="20"/>
        </w:rPr>
        <w:t xml:space="preserve">COMPENDIUM: Cultural Policies and Trends in Europe. </w:t>
      </w:r>
      <w:hyperlink r:id="rId10" w:history="1">
        <w:r w:rsidRPr="00A958DA">
          <w:rPr>
            <w:rStyle w:val="Hyperlink"/>
            <w:rFonts w:ascii="Arial" w:hAnsi="Arial" w:cs="Arial"/>
            <w:b/>
            <w:bCs/>
            <w:sz w:val="20"/>
            <w:szCs w:val="20"/>
            <w:lang w:val="sr-Cyrl-RS"/>
          </w:rPr>
          <w:t>http://www.culturalpolicies.net/web/countries-profiles-download.php</w:t>
        </w:r>
      </w:hyperlink>
    </w:p>
    <w:p w:rsidR="00A958DA" w:rsidRDefault="00A958DA" w:rsidP="00ED278B">
      <w:pPr>
        <w:rPr>
          <w:rFonts w:ascii="Arial" w:hAnsi="Arial"/>
          <w:b/>
          <w:bCs/>
          <w:sz w:val="20"/>
          <w:szCs w:val="20"/>
          <w:lang w:val="sr-Cyrl-RS"/>
        </w:rPr>
      </w:pPr>
    </w:p>
    <w:p w:rsidR="00935047" w:rsidRDefault="00935047" w:rsidP="00ED278B">
      <w:pPr>
        <w:rPr>
          <w:rFonts w:ascii="Arial" w:hAnsi="Arial"/>
          <w:b/>
          <w:bCs/>
          <w:sz w:val="20"/>
          <w:szCs w:val="20"/>
          <w:lang w:val="sr-Cyrl-RS"/>
        </w:rPr>
      </w:pPr>
      <w:r>
        <w:rPr>
          <w:rFonts w:ascii="Arial" w:hAnsi="Arial"/>
          <w:b/>
          <w:bCs/>
          <w:sz w:val="20"/>
          <w:szCs w:val="20"/>
          <w:lang w:val="sr-Cyrl-RS"/>
        </w:rPr>
        <w:tab/>
      </w:r>
      <w:r>
        <w:rPr>
          <w:rFonts w:ascii="Arial" w:hAnsi="Arial"/>
          <w:b/>
          <w:bCs/>
          <w:sz w:val="20"/>
          <w:szCs w:val="20"/>
          <w:lang w:val="sr-Cyrl-RS"/>
        </w:rPr>
        <w:tab/>
      </w:r>
      <w:r>
        <w:rPr>
          <w:rFonts w:ascii="Arial" w:hAnsi="Arial"/>
          <w:b/>
          <w:bCs/>
          <w:sz w:val="20"/>
          <w:szCs w:val="20"/>
          <w:lang w:val="sr-Cyrl-RS"/>
        </w:rPr>
        <w:tab/>
      </w:r>
      <w:r>
        <w:rPr>
          <w:rFonts w:ascii="Arial" w:hAnsi="Arial"/>
          <w:b/>
          <w:bCs/>
          <w:sz w:val="20"/>
          <w:szCs w:val="20"/>
          <w:lang w:val="sr-Cyrl-RS"/>
        </w:rPr>
        <w:tab/>
      </w:r>
      <w:r>
        <w:rPr>
          <w:rFonts w:ascii="Arial" w:hAnsi="Arial"/>
          <w:b/>
          <w:bCs/>
          <w:sz w:val="20"/>
          <w:szCs w:val="20"/>
          <w:lang w:val="sr-Cyrl-RS"/>
        </w:rPr>
        <w:tab/>
      </w:r>
      <w:r>
        <w:rPr>
          <w:rFonts w:ascii="Arial" w:hAnsi="Arial"/>
          <w:b/>
          <w:bCs/>
          <w:sz w:val="20"/>
          <w:szCs w:val="20"/>
          <w:lang w:val="sr-Cyrl-RS"/>
        </w:rPr>
        <w:tab/>
      </w:r>
      <w:r>
        <w:rPr>
          <w:rFonts w:ascii="Arial" w:hAnsi="Arial"/>
          <w:b/>
          <w:bCs/>
          <w:sz w:val="20"/>
          <w:szCs w:val="20"/>
          <w:lang w:val="sr-Cyrl-RS"/>
        </w:rPr>
        <w:tab/>
      </w:r>
      <w:r>
        <w:rPr>
          <w:rFonts w:ascii="Arial" w:hAnsi="Arial"/>
          <w:b/>
          <w:bCs/>
          <w:sz w:val="20"/>
          <w:szCs w:val="20"/>
          <w:lang w:val="sr-Cyrl-RS"/>
        </w:rPr>
        <w:tab/>
      </w:r>
      <w:r w:rsidR="00CE32A1">
        <w:rPr>
          <w:rFonts w:ascii="Arial" w:hAnsi="Arial"/>
          <w:b/>
          <w:bCs/>
          <w:sz w:val="20"/>
          <w:szCs w:val="20"/>
          <w:lang w:val="sr-Cyrl-RS"/>
        </w:rPr>
        <w:t>Ис</w:t>
      </w:r>
      <w:r>
        <w:rPr>
          <w:rFonts w:ascii="Arial" w:hAnsi="Arial"/>
          <w:b/>
          <w:bCs/>
          <w:sz w:val="20"/>
          <w:szCs w:val="20"/>
          <w:lang w:val="sr-Cyrl-RS"/>
        </w:rPr>
        <w:t>траживање урадиле:</w:t>
      </w:r>
    </w:p>
    <w:p w:rsidR="00935047" w:rsidRPr="00CE32A1" w:rsidRDefault="00CE32A1" w:rsidP="00CE32A1">
      <w:pPr>
        <w:pStyle w:val="NoSpacing"/>
        <w:ind w:left="5760"/>
        <w:rPr>
          <w:rFonts w:ascii="Arial" w:hAnsi="Arial" w:cs="Arial"/>
          <w:sz w:val="20"/>
          <w:szCs w:val="20"/>
          <w:lang w:val="sr-Cyrl-RS"/>
        </w:rPr>
      </w:pPr>
      <w:r w:rsidRPr="00CE32A1">
        <w:rPr>
          <w:rFonts w:ascii="Arial" w:hAnsi="Arial" w:cs="Arial"/>
          <w:sz w:val="20"/>
          <w:szCs w:val="20"/>
          <w:lang w:val="sr-Cyrl-RS"/>
        </w:rPr>
        <w:t>Јелена Марковић</w:t>
      </w:r>
    </w:p>
    <w:p w:rsidR="00CE32A1" w:rsidRDefault="00CE32A1" w:rsidP="00CE32A1">
      <w:pPr>
        <w:pStyle w:val="NoSpacing"/>
        <w:ind w:left="5760"/>
        <w:rPr>
          <w:rFonts w:ascii="Arial" w:hAnsi="Arial" w:cs="Arial"/>
          <w:sz w:val="20"/>
          <w:szCs w:val="20"/>
          <w:lang w:val="sr-Cyrl-RS"/>
        </w:rPr>
      </w:pPr>
      <w:r>
        <w:rPr>
          <w:rFonts w:ascii="Arial" w:hAnsi="Arial" w:cs="Arial"/>
          <w:sz w:val="20"/>
          <w:szCs w:val="20"/>
          <w:lang w:val="sr-Cyrl-RS"/>
        </w:rPr>
        <w:t>в</w:t>
      </w:r>
      <w:r w:rsidRPr="00CE32A1">
        <w:rPr>
          <w:rFonts w:ascii="Arial" w:hAnsi="Arial" w:cs="Arial"/>
          <w:sz w:val="20"/>
          <w:szCs w:val="20"/>
          <w:lang w:val="sr-Cyrl-RS"/>
        </w:rPr>
        <w:t>иши саветник - истраживач</w:t>
      </w:r>
    </w:p>
    <w:p w:rsidR="00CE32A1" w:rsidRPr="00CE32A1" w:rsidRDefault="00CE32A1" w:rsidP="00CE32A1">
      <w:pPr>
        <w:pStyle w:val="NoSpacing"/>
        <w:ind w:left="5760"/>
        <w:rPr>
          <w:rFonts w:ascii="Arial" w:hAnsi="Arial" w:cs="Arial"/>
          <w:sz w:val="20"/>
          <w:szCs w:val="20"/>
          <w:lang w:val="sr-Cyrl-RS"/>
        </w:rPr>
      </w:pPr>
    </w:p>
    <w:p w:rsidR="00935047" w:rsidRPr="00CE32A1" w:rsidRDefault="00935047" w:rsidP="00CE32A1">
      <w:pPr>
        <w:pStyle w:val="NoSpacing"/>
        <w:ind w:left="5760"/>
        <w:rPr>
          <w:rFonts w:ascii="Arial" w:hAnsi="Arial" w:cs="Arial"/>
          <w:sz w:val="20"/>
          <w:szCs w:val="20"/>
          <w:lang w:val="sr-Cyrl-RS"/>
        </w:rPr>
      </w:pPr>
      <w:r w:rsidRPr="00CE32A1">
        <w:rPr>
          <w:rFonts w:ascii="Arial" w:hAnsi="Arial" w:cs="Arial"/>
          <w:sz w:val="20"/>
          <w:szCs w:val="20"/>
          <w:lang w:val="sr-Cyrl-RS"/>
        </w:rPr>
        <w:t>Марина Пријић</w:t>
      </w:r>
    </w:p>
    <w:p w:rsidR="00935047" w:rsidRDefault="00CE32A1" w:rsidP="00CE32A1">
      <w:pPr>
        <w:pStyle w:val="NoSpacing"/>
        <w:ind w:left="5760"/>
        <w:rPr>
          <w:rFonts w:ascii="Arial" w:hAnsi="Arial" w:cs="Arial"/>
          <w:sz w:val="20"/>
          <w:szCs w:val="20"/>
          <w:lang w:val="sr-Cyrl-RS"/>
        </w:rPr>
      </w:pPr>
      <w:r>
        <w:rPr>
          <w:rFonts w:ascii="Arial" w:hAnsi="Arial" w:cs="Arial"/>
          <w:sz w:val="20"/>
          <w:szCs w:val="20"/>
          <w:lang w:val="sr-Cyrl-RS"/>
        </w:rPr>
        <w:t>в</w:t>
      </w:r>
      <w:r w:rsidR="00935047" w:rsidRPr="00CE32A1">
        <w:rPr>
          <w:rFonts w:ascii="Arial" w:hAnsi="Arial" w:cs="Arial"/>
          <w:sz w:val="20"/>
          <w:szCs w:val="20"/>
          <w:lang w:val="sr-Cyrl-RS"/>
        </w:rPr>
        <w:t>иши саветник</w:t>
      </w:r>
      <w:r>
        <w:rPr>
          <w:rFonts w:ascii="Arial" w:hAnsi="Arial" w:cs="Arial"/>
          <w:sz w:val="20"/>
          <w:szCs w:val="20"/>
          <w:lang w:val="sr-Cyrl-RS"/>
        </w:rPr>
        <w:t xml:space="preserve"> </w:t>
      </w:r>
      <w:r w:rsidR="00935047" w:rsidRPr="00CE32A1">
        <w:rPr>
          <w:rFonts w:ascii="Arial" w:hAnsi="Arial" w:cs="Arial"/>
          <w:sz w:val="20"/>
          <w:szCs w:val="20"/>
          <w:lang w:val="sr-Cyrl-RS"/>
        </w:rPr>
        <w:t>-</w:t>
      </w:r>
      <w:r>
        <w:rPr>
          <w:rFonts w:ascii="Arial" w:hAnsi="Arial" w:cs="Arial"/>
          <w:sz w:val="20"/>
          <w:szCs w:val="20"/>
          <w:lang w:val="sr-Cyrl-RS"/>
        </w:rPr>
        <w:t xml:space="preserve"> </w:t>
      </w:r>
      <w:r w:rsidR="00935047" w:rsidRPr="00CE32A1">
        <w:rPr>
          <w:rFonts w:ascii="Arial" w:hAnsi="Arial" w:cs="Arial"/>
          <w:sz w:val="20"/>
          <w:szCs w:val="20"/>
          <w:lang w:val="sr-Cyrl-RS"/>
        </w:rPr>
        <w:t>истраживач</w:t>
      </w:r>
    </w:p>
    <w:p w:rsidR="00CE32A1" w:rsidRPr="00CE32A1" w:rsidRDefault="00CE32A1" w:rsidP="00CE32A1">
      <w:pPr>
        <w:pStyle w:val="NoSpacing"/>
        <w:ind w:left="5760"/>
        <w:rPr>
          <w:rFonts w:ascii="Arial" w:hAnsi="Arial" w:cs="Arial"/>
          <w:sz w:val="20"/>
          <w:szCs w:val="20"/>
          <w:lang w:val="sr-Cyrl-RS"/>
        </w:rPr>
      </w:pPr>
    </w:p>
    <w:p w:rsidR="00935047" w:rsidRPr="00CE32A1" w:rsidRDefault="00935047" w:rsidP="00CE32A1">
      <w:pPr>
        <w:pStyle w:val="NoSpacing"/>
        <w:ind w:left="5760"/>
        <w:rPr>
          <w:rFonts w:ascii="Arial" w:hAnsi="Arial" w:cs="Arial"/>
          <w:sz w:val="20"/>
          <w:szCs w:val="20"/>
          <w:lang w:val="sr-Cyrl-RS"/>
        </w:rPr>
      </w:pPr>
      <w:r w:rsidRPr="00CE32A1">
        <w:rPr>
          <w:rFonts w:ascii="Arial" w:hAnsi="Arial" w:cs="Arial"/>
          <w:sz w:val="20"/>
          <w:szCs w:val="20"/>
          <w:lang w:val="sr-Cyrl-RS"/>
        </w:rPr>
        <w:t>Катарина Ристић</w:t>
      </w:r>
    </w:p>
    <w:p w:rsidR="00935047" w:rsidRDefault="00CE32A1" w:rsidP="00CE32A1">
      <w:pPr>
        <w:pStyle w:val="NoSpacing"/>
        <w:ind w:left="5760"/>
        <w:rPr>
          <w:rFonts w:ascii="Arial" w:hAnsi="Arial" w:cs="Arial"/>
          <w:sz w:val="20"/>
          <w:szCs w:val="20"/>
          <w:lang w:val="sr-Cyrl-RS"/>
        </w:rPr>
      </w:pPr>
      <w:r>
        <w:rPr>
          <w:rFonts w:ascii="Arial" w:hAnsi="Arial" w:cs="Arial"/>
          <w:sz w:val="20"/>
          <w:szCs w:val="20"/>
          <w:lang w:val="sr-Cyrl-RS"/>
        </w:rPr>
        <w:t>с</w:t>
      </w:r>
      <w:r w:rsidR="00935047" w:rsidRPr="00CE32A1">
        <w:rPr>
          <w:rFonts w:ascii="Arial" w:hAnsi="Arial" w:cs="Arial"/>
          <w:sz w:val="20"/>
          <w:szCs w:val="20"/>
          <w:lang w:val="sr-Cyrl-RS"/>
        </w:rPr>
        <w:t>амостални саветник</w:t>
      </w:r>
      <w:r>
        <w:rPr>
          <w:rFonts w:ascii="Arial" w:hAnsi="Arial" w:cs="Arial"/>
          <w:sz w:val="20"/>
          <w:szCs w:val="20"/>
          <w:lang w:val="sr-Cyrl-RS"/>
        </w:rPr>
        <w:t xml:space="preserve"> </w:t>
      </w:r>
      <w:r w:rsidR="00935047" w:rsidRPr="00CE32A1">
        <w:rPr>
          <w:rFonts w:ascii="Arial" w:hAnsi="Arial" w:cs="Arial"/>
          <w:sz w:val="20"/>
          <w:szCs w:val="20"/>
          <w:lang w:val="sr-Cyrl-RS"/>
        </w:rPr>
        <w:t>-</w:t>
      </w:r>
      <w:r>
        <w:rPr>
          <w:rFonts w:ascii="Arial" w:hAnsi="Arial" w:cs="Arial"/>
          <w:sz w:val="20"/>
          <w:szCs w:val="20"/>
          <w:lang w:val="sr-Cyrl-RS"/>
        </w:rPr>
        <w:t xml:space="preserve"> </w:t>
      </w:r>
      <w:r w:rsidR="00935047" w:rsidRPr="00CE32A1">
        <w:rPr>
          <w:rFonts w:ascii="Arial" w:hAnsi="Arial" w:cs="Arial"/>
          <w:sz w:val="20"/>
          <w:szCs w:val="20"/>
          <w:lang w:val="sr-Cyrl-RS"/>
        </w:rPr>
        <w:t>истраживач</w:t>
      </w:r>
    </w:p>
    <w:p w:rsidR="00CE32A1" w:rsidRPr="00CE32A1" w:rsidRDefault="00CE32A1" w:rsidP="00CE32A1">
      <w:pPr>
        <w:pStyle w:val="NoSpacing"/>
        <w:ind w:left="5760"/>
        <w:rPr>
          <w:rFonts w:ascii="Arial" w:hAnsi="Arial" w:cs="Arial"/>
          <w:sz w:val="20"/>
          <w:szCs w:val="20"/>
          <w:lang w:val="sr-Cyrl-RS"/>
        </w:rPr>
      </w:pPr>
    </w:p>
    <w:p w:rsidR="00935047" w:rsidRPr="00CE32A1" w:rsidRDefault="00935047" w:rsidP="00CE32A1">
      <w:pPr>
        <w:pStyle w:val="NoSpacing"/>
        <w:ind w:left="5760"/>
        <w:rPr>
          <w:rFonts w:ascii="Arial" w:hAnsi="Arial" w:cs="Arial"/>
          <w:sz w:val="20"/>
          <w:szCs w:val="20"/>
          <w:lang w:val="sr-Cyrl-RS"/>
        </w:rPr>
      </w:pPr>
      <w:r w:rsidRPr="00CE32A1">
        <w:rPr>
          <w:rFonts w:ascii="Arial" w:hAnsi="Arial" w:cs="Arial"/>
          <w:sz w:val="20"/>
          <w:szCs w:val="20"/>
          <w:lang w:val="sr-Cyrl-RS"/>
        </w:rPr>
        <w:t>Ивана Стефановић</w:t>
      </w:r>
    </w:p>
    <w:p w:rsidR="00935047" w:rsidRPr="00935047" w:rsidRDefault="00CE32A1" w:rsidP="00CE32A1">
      <w:pPr>
        <w:pStyle w:val="NoSpacing"/>
        <w:ind w:left="5760"/>
        <w:rPr>
          <w:lang w:val="sr-Cyrl-RS"/>
        </w:rPr>
      </w:pPr>
      <w:r>
        <w:rPr>
          <w:rFonts w:ascii="Arial" w:hAnsi="Arial" w:cs="Arial"/>
          <w:sz w:val="20"/>
          <w:szCs w:val="20"/>
          <w:lang w:val="sr-Cyrl-RS"/>
        </w:rPr>
        <w:t>в</w:t>
      </w:r>
      <w:r w:rsidR="00935047" w:rsidRPr="00CE32A1">
        <w:rPr>
          <w:rFonts w:ascii="Arial" w:hAnsi="Arial" w:cs="Arial"/>
          <w:sz w:val="20"/>
          <w:szCs w:val="20"/>
          <w:lang w:val="sr-Cyrl-RS"/>
        </w:rPr>
        <w:t>иши саветник - истражи</w:t>
      </w:r>
      <w:r w:rsidR="00935047" w:rsidRPr="00935047">
        <w:rPr>
          <w:lang w:val="sr-Cyrl-RS"/>
        </w:rPr>
        <w:t>вач</w:t>
      </w:r>
    </w:p>
    <w:p w:rsidR="00A958DA" w:rsidRPr="00A958DA" w:rsidRDefault="00A958DA" w:rsidP="00ED278B">
      <w:pPr>
        <w:rPr>
          <w:rFonts w:ascii="Arial" w:hAnsi="Arial"/>
          <w:sz w:val="20"/>
          <w:szCs w:val="20"/>
          <w:lang w:val="sr-Cyrl-RS"/>
        </w:rPr>
      </w:pPr>
    </w:p>
    <w:p w:rsidR="00ED278B" w:rsidRPr="00ED278B" w:rsidRDefault="00ED278B" w:rsidP="00052474">
      <w:pPr>
        <w:spacing w:line="360" w:lineRule="auto"/>
        <w:jc w:val="both"/>
        <w:rPr>
          <w:rStyle w:val="hps"/>
          <w:rFonts w:ascii="Arial" w:hAnsi="Arial" w:cs="Arial"/>
          <w:color w:val="333333"/>
          <w:sz w:val="20"/>
          <w:szCs w:val="20"/>
          <w:lang w:val="sr-Cyrl-RS"/>
        </w:rPr>
      </w:pPr>
    </w:p>
    <w:sectPr w:rsidR="00ED278B" w:rsidRPr="00ED278B" w:rsidSect="0036506F">
      <w:footerReference w:type="default" r:id="rId1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74F" w:rsidRDefault="0050374F" w:rsidP="00ED278B">
      <w:pPr>
        <w:spacing w:after="0" w:line="240" w:lineRule="auto"/>
      </w:pPr>
      <w:r>
        <w:separator/>
      </w:r>
    </w:p>
  </w:endnote>
  <w:endnote w:type="continuationSeparator" w:id="0">
    <w:p w:rsidR="0050374F" w:rsidRDefault="0050374F" w:rsidP="00ED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633655"/>
      <w:docPartObj>
        <w:docPartGallery w:val="Page Numbers (Bottom of Page)"/>
        <w:docPartUnique/>
      </w:docPartObj>
    </w:sdtPr>
    <w:sdtEndPr>
      <w:rPr>
        <w:noProof/>
      </w:rPr>
    </w:sdtEndPr>
    <w:sdtContent>
      <w:p w:rsidR="0036506F" w:rsidRDefault="0036506F">
        <w:pPr>
          <w:pStyle w:val="Footer"/>
          <w:jc w:val="right"/>
        </w:pPr>
        <w:r>
          <w:fldChar w:fldCharType="begin"/>
        </w:r>
        <w:r>
          <w:instrText xml:space="preserve"> PAGE   \* MERGEFORMAT </w:instrText>
        </w:r>
        <w:r>
          <w:fldChar w:fldCharType="separate"/>
        </w:r>
        <w:r w:rsidR="00EB55B4">
          <w:rPr>
            <w:noProof/>
          </w:rPr>
          <w:t>22</w:t>
        </w:r>
        <w:r>
          <w:rPr>
            <w:noProof/>
          </w:rPr>
          <w:fldChar w:fldCharType="end"/>
        </w:r>
      </w:p>
    </w:sdtContent>
  </w:sdt>
  <w:p w:rsidR="0036506F" w:rsidRDefault="00365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74F" w:rsidRDefault="0050374F" w:rsidP="00ED278B">
      <w:pPr>
        <w:spacing w:after="0" w:line="240" w:lineRule="auto"/>
      </w:pPr>
      <w:r>
        <w:separator/>
      </w:r>
    </w:p>
  </w:footnote>
  <w:footnote w:type="continuationSeparator" w:id="0">
    <w:p w:rsidR="0050374F" w:rsidRDefault="0050374F" w:rsidP="00ED278B">
      <w:pPr>
        <w:spacing w:after="0" w:line="240" w:lineRule="auto"/>
      </w:pPr>
      <w:r>
        <w:continuationSeparator/>
      </w:r>
    </w:p>
  </w:footnote>
  <w:footnote w:id="1">
    <w:p w:rsidR="003B07E3" w:rsidRPr="004F21AE" w:rsidRDefault="003B07E3" w:rsidP="004E4785">
      <w:pPr>
        <w:pStyle w:val="FootnoteText"/>
        <w:rPr>
          <w:rFonts w:ascii="Arial" w:hAnsi="Arial" w:cs="Arial"/>
          <w:sz w:val="18"/>
          <w:szCs w:val="18"/>
          <w:lang w:val="sr-Cyrl-CS"/>
        </w:rPr>
      </w:pPr>
      <w:r w:rsidRPr="004F21AE">
        <w:rPr>
          <w:rStyle w:val="FootnoteReference"/>
          <w:sz w:val="18"/>
          <w:szCs w:val="18"/>
        </w:rPr>
        <w:footnoteRef/>
      </w:r>
      <w:hyperlink r:id="rId1" w:history="1">
        <w:r w:rsidRPr="004F21AE">
          <w:rPr>
            <w:rStyle w:val="Hyperlink"/>
            <w:rFonts w:ascii="Arial" w:hAnsi="Arial" w:cs="Arial"/>
            <w:sz w:val="18"/>
            <w:szCs w:val="18"/>
          </w:rPr>
          <w:t>http://www.eui.eu/Projects/InternationalArtHeritageLaw/Documents/NationalLegislation/Poland/actorganizingrunningculturalactivities.pdf</w:t>
        </w:r>
      </w:hyperlink>
    </w:p>
  </w:footnote>
  <w:footnote w:id="2">
    <w:p w:rsidR="003B07E3" w:rsidRPr="004F21AE" w:rsidRDefault="003B07E3" w:rsidP="004E4785">
      <w:pPr>
        <w:pStyle w:val="FootnoteText"/>
        <w:rPr>
          <w:rFonts w:ascii="Arial" w:hAnsi="Arial" w:cs="Arial"/>
          <w:sz w:val="18"/>
          <w:szCs w:val="18"/>
          <w:lang w:val="sr-Cyrl-CS"/>
        </w:rPr>
      </w:pPr>
      <w:r w:rsidRPr="004F21AE">
        <w:rPr>
          <w:rStyle w:val="FootnoteReference"/>
          <w:rFonts w:ascii="Arial" w:hAnsi="Arial" w:cs="Arial"/>
          <w:sz w:val="18"/>
          <w:szCs w:val="18"/>
        </w:rPr>
        <w:footnoteRef/>
      </w:r>
      <w:r w:rsidRPr="004F21AE">
        <w:rPr>
          <w:rFonts w:ascii="Arial" w:hAnsi="Arial" w:cs="Arial"/>
          <w:sz w:val="18"/>
          <w:szCs w:val="18"/>
        </w:rPr>
        <w:t xml:space="preserve"> </w:t>
      </w:r>
      <w:r w:rsidRPr="004F21AE">
        <w:rPr>
          <w:rFonts w:ascii="Arial" w:hAnsi="Arial" w:cs="Arial"/>
          <w:sz w:val="18"/>
          <w:szCs w:val="18"/>
          <w:lang w:val="sr-Cyrl-CS"/>
        </w:rPr>
        <w:t xml:space="preserve">Подаци за 2010. годину; интернет адреса: </w:t>
      </w:r>
      <w:hyperlink r:id="rId2" w:history="1">
        <w:r w:rsidRPr="004F21AE">
          <w:rPr>
            <w:rStyle w:val="Hyperlink"/>
            <w:rFonts w:ascii="Arial" w:hAnsi="Arial" w:cs="Arial"/>
            <w:sz w:val="18"/>
            <w:szCs w:val="18"/>
            <w:lang w:val="sr-Cyrl-CS"/>
          </w:rPr>
          <w:t>http://www.culturalpolicies.net/web/poland.php?aid=41</w:t>
        </w:r>
      </w:hyperlink>
    </w:p>
    <w:p w:rsidR="003B07E3" w:rsidRPr="004F21AE" w:rsidRDefault="003B07E3" w:rsidP="004E4785">
      <w:pPr>
        <w:pStyle w:val="FootnoteText"/>
        <w:rPr>
          <w:rFonts w:ascii="Arial" w:hAnsi="Arial" w:cs="Arial"/>
          <w:sz w:val="18"/>
          <w:szCs w:val="18"/>
          <w:lang w:val="sr-Cyrl-CS"/>
        </w:rPr>
      </w:pPr>
    </w:p>
  </w:footnote>
  <w:footnote w:id="3">
    <w:p w:rsidR="003B07E3" w:rsidRPr="00935047" w:rsidRDefault="003B07E3" w:rsidP="00ED278B">
      <w:pPr>
        <w:pStyle w:val="FootnoteText"/>
        <w:rPr>
          <w:rFonts w:ascii="Arial" w:hAnsi="Arial" w:cs="Arial"/>
          <w:sz w:val="18"/>
          <w:szCs w:val="18"/>
          <w:lang w:val="bs-Cyrl-BA"/>
        </w:rPr>
      </w:pPr>
      <w:r w:rsidRPr="00F134C1">
        <w:rPr>
          <w:rStyle w:val="FootnoteReference"/>
          <w:sz w:val="18"/>
          <w:szCs w:val="18"/>
        </w:rPr>
        <w:footnoteRef/>
      </w:r>
      <w:r w:rsidRPr="00F134C1">
        <w:rPr>
          <w:sz w:val="18"/>
          <w:szCs w:val="18"/>
        </w:rPr>
        <w:t xml:space="preserve"> </w:t>
      </w:r>
      <w:r w:rsidRPr="00935047">
        <w:rPr>
          <w:rFonts w:ascii="Arial" w:hAnsi="Arial" w:cs="Arial"/>
          <w:sz w:val="18"/>
          <w:szCs w:val="18"/>
          <w:lang w:val="bs-Cyrl-BA"/>
        </w:rPr>
        <w:t>Zakon o kulturnim vijećima (NN 48/04, NN 44/09, NN 68/13)</w:t>
      </w:r>
    </w:p>
    <w:p w:rsidR="003B07E3" w:rsidRPr="00935047" w:rsidRDefault="003B07E3" w:rsidP="00ED278B">
      <w:pPr>
        <w:pStyle w:val="FootnoteText"/>
        <w:rPr>
          <w:rFonts w:ascii="Arial" w:hAnsi="Arial" w:cs="Arial"/>
          <w:sz w:val="18"/>
          <w:szCs w:val="18"/>
          <w:lang w:val="bs-Cyrl-BA"/>
        </w:rPr>
      </w:pPr>
      <w:r w:rsidRPr="00935047">
        <w:rPr>
          <w:rFonts w:ascii="Arial" w:hAnsi="Arial" w:cs="Arial"/>
          <w:sz w:val="18"/>
          <w:szCs w:val="18"/>
          <w:lang w:val="bs-Cyrl-BA"/>
        </w:rPr>
        <w:t>Zakon o ustanovama (NN 76/93; NN 29/97, NN 47/99 - Ispravak i NN 35/08)</w:t>
      </w:r>
    </w:p>
    <w:p w:rsidR="003B07E3" w:rsidRPr="00935047" w:rsidRDefault="003B07E3" w:rsidP="00ED278B">
      <w:pPr>
        <w:pStyle w:val="FootnoteText"/>
        <w:rPr>
          <w:rFonts w:ascii="Arial" w:hAnsi="Arial" w:cs="Arial"/>
          <w:sz w:val="18"/>
          <w:szCs w:val="18"/>
          <w:lang w:val="bs-Cyrl-BA"/>
        </w:rPr>
      </w:pPr>
      <w:r w:rsidRPr="00935047">
        <w:rPr>
          <w:rFonts w:ascii="Arial" w:hAnsi="Arial" w:cs="Arial"/>
          <w:sz w:val="18"/>
          <w:szCs w:val="18"/>
          <w:lang w:val="bs-Cyrl-BA"/>
        </w:rPr>
        <w:t>Zakon o upravljanju javnim ustanovama u kulturi (NN 96/01)</w:t>
      </w:r>
    </w:p>
    <w:p w:rsidR="003B07E3" w:rsidRPr="00935047" w:rsidRDefault="003B07E3" w:rsidP="00ED278B">
      <w:pPr>
        <w:pStyle w:val="FootnoteText"/>
        <w:rPr>
          <w:rFonts w:ascii="Arial" w:hAnsi="Arial" w:cs="Arial"/>
          <w:sz w:val="18"/>
          <w:szCs w:val="18"/>
          <w:lang w:val="bs-Cyrl-BA"/>
        </w:rPr>
      </w:pPr>
      <w:r w:rsidRPr="00935047">
        <w:rPr>
          <w:rFonts w:ascii="Arial" w:hAnsi="Arial" w:cs="Arial"/>
          <w:sz w:val="18"/>
          <w:szCs w:val="18"/>
          <w:lang w:val="bs-Cyrl-BA"/>
        </w:rPr>
        <w:t>Zakon o financiranju javnih potreba u kulturi (NN 47/90  ,NN 27/93, NN 38/09)</w:t>
      </w:r>
    </w:p>
    <w:p w:rsidR="003B07E3" w:rsidRPr="00935047" w:rsidRDefault="003B07E3" w:rsidP="00ED278B">
      <w:pPr>
        <w:pStyle w:val="FootnoteText"/>
        <w:rPr>
          <w:rFonts w:ascii="Arial" w:hAnsi="Arial" w:cs="Arial"/>
          <w:sz w:val="18"/>
          <w:szCs w:val="18"/>
          <w:lang w:val="bs-Cyrl-BA"/>
        </w:rPr>
      </w:pPr>
      <w:r w:rsidRPr="00935047">
        <w:rPr>
          <w:rFonts w:ascii="Arial" w:hAnsi="Arial" w:cs="Arial"/>
          <w:sz w:val="18"/>
          <w:szCs w:val="18"/>
          <w:lang w:val="bs-Cyrl-BA"/>
        </w:rPr>
        <w:t>Zakon o Zakladi "Kultura nova" (NN 90/11)</w:t>
      </w:r>
    </w:p>
  </w:footnote>
  <w:footnote w:id="4">
    <w:p w:rsidR="003B07E3" w:rsidRPr="00935047" w:rsidRDefault="003B07E3" w:rsidP="00ED278B">
      <w:pPr>
        <w:pStyle w:val="NoSpacing"/>
        <w:rPr>
          <w:rFonts w:ascii="Arial" w:hAnsi="Arial" w:cs="Arial"/>
          <w:sz w:val="18"/>
          <w:szCs w:val="18"/>
          <w:lang w:val="sr-Cyrl-RS"/>
        </w:rPr>
      </w:pPr>
      <w:r w:rsidRPr="00573EFF">
        <w:rPr>
          <w:rStyle w:val="FootnoteReference"/>
          <w:sz w:val="18"/>
          <w:szCs w:val="18"/>
        </w:rPr>
        <w:footnoteRef/>
      </w:r>
      <w:r w:rsidRPr="00573EFF">
        <w:rPr>
          <w:sz w:val="18"/>
          <w:szCs w:val="18"/>
        </w:rPr>
        <w:t xml:space="preserve"> </w:t>
      </w:r>
      <w:r w:rsidRPr="00935047">
        <w:rPr>
          <w:rFonts w:ascii="Arial" w:hAnsi="Arial" w:cs="Arial"/>
          <w:sz w:val="18"/>
          <w:szCs w:val="18"/>
        </w:rPr>
        <w:t>http://narodne-novine.nn.hr/clanci/sluzbeni/127446.html</w:t>
      </w:r>
    </w:p>
  </w:footnote>
  <w:footnote w:id="5">
    <w:p w:rsidR="003B07E3" w:rsidRPr="00935047" w:rsidRDefault="003B07E3" w:rsidP="00ED278B">
      <w:pPr>
        <w:pStyle w:val="NoSpacing"/>
        <w:rPr>
          <w:rFonts w:ascii="Arial" w:hAnsi="Arial" w:cs="Arial"/>
          <w:sz w:val="18"/>
          <w:szCs w:val="18"/>
          <w:lang w:val="sr-Cyrl-RS"/>
        </w:rPr>
      </w:pPr>
      <w:r w:rsidRPr="00935047">
        <w:rPr>
          <w:rStyle w:val="FootnoteReference"/>
          <w:rFonts w:ascii="Arial" w:hAnsi="Arial" w:cs="Arial"/>
          <w:sz w:val="18"/>
          <w:szCs w:val="18"/>
        </w:rPr>
        <w:footnoteRef/>
      </w:r>
      <w:r w:rsidRPr="00935047">
        <w:rPr>
          <w:rFonts w:ascii="Arial" w:hAnsi="Arial" w:cs="Arial"/>
          <w:sz w:val="18"/>
          <w:szCs w:val="18"/>
        </w:rPr>
        <w:t xml:space="preserve"> http://narodne-novine.nn.hr/clanci/sluzbeni/297769.html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027BE"/>
    <w:multiLevelType w:val="hybridMultilevel"/>
    <w:tmpl w:val="56A6AAC4"/>
    <w:lvl w:ilvl="0" w:tplc="667AEA9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B3"/>
    <w:rsid w:val="000061B8"/>
    <w:rsid w:val="00051DBF"/>
    <w:rsid w:val="00052474"/>
    <w:rsid w:val="000F7C2F"/>
    <w:rsid w:val="001030F0"/>
    <w:rsid w:val="00214D97"/>
    <w:rsid w:val="0026198F"/>
    <w:rsid w:val="0036506F"/>
    <w:rsid w:val="003A4FB3"/>
    <w:rsid w:val="003B07E3"/>
    <w:rsid w:val="004E4785"/>
    <w:rsid w:val="0050374F"/>
    <w:rsid w:val="006F3EAD"/>
    <w:rsid w:val="007C6A00"/>
    <w:rsid w:val="007F744E"/>
    <w:rsid w:val="0087491A"/>
    <w:rsid w:val="00935047"/>
    <w:rsid w:val="009C5C70"/>
    <w:rsid w:val="009D1063"/>
    <w:rsid w:val="009F2EA7"/>
    <w:rsid w:val="009F724E"/>
    <w:rsid w:val="00A958DA"/>
    <w:rsid w:val="00B27F8F"/>
    <w:rsid w:val="00B77E2C"/>
    <w:rsid w:val="00BB0BE9"/>
    <w:rsid w:val="00CD4953"/>
    <w:rsid w:val="00CE32A1"/>
    <w:rsid w:val="00D3571B"/>
    <w:rsid w:val="00D652BD"/>
    <w:rsid w:val="00D74DF9"/>
    <w:rsid w:val="00DA00BE"/>
    <w:rsid w:val="00DC6FF8"/>
    <w:rsid w:val="00E268F9"/>
    <w:rsid w:val="00E95871"/>
    <w:rsid w:val="00EB55B4"/>
    <w:rsid w:val="00ED278B"/>
    <w:rsid w:val="00F068D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506F"/>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A4FB3"/>
  </w:style>
  <w:style w:type="character" w:customStyle="1" w:styleId="atn">
    <w:name w:val="atn"/>
    <w:basedOn w:val="DefaultParagraphFont"/>
    <w:rsid w:val="003A4FB3"/>
  </w:style>
  <w:style w:type="paragraph" w:styleId="NoSpacing">
    <w:name w:val="No Spacing"/>
    <w:link w:val="NoSpacingChar"/>
    <w:uiPriority w:val="1"/>
    <w:qFormat/>
    <w:rsid w:val="0087491A"/>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ED27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278B"/>
    <w:rPr>
      <w:sz w:val="20"/>
      <w:szCs w:val="20"/>
    </w:rPr>
  </w:style>
  <w:style w:type="character" w:styleId="FootnoteReference">
    <w:name w:val="footnote reference"/>
    <w:uiPriority w:val="99"/>
    <w:unhideWhenUsed/>
    <w:rsid w:val="00ED278B"/>
    <w:rPr>
      <w:vertAlign w:val="superscript"/>
    </w:rPr>
  </w:style>
  <w:style w:type="character" w:styleId="Hyperlink">
    <w:name w:val="Hyperlink"/>
    <w:basedOn w:val="DefaultParagraphFont"/>
    <w:uiPriority w:val="99"/>
    <w:unhideWhenUsed/>
    <w:rsid w:val="004E4785"/>
    <w:rPr>
      <w:color w:val="0000FF" w:themeColor="hyperlink"/>
      <w:u w:val="single"/>
    </w:rPr>
  </w:style>
  <w:style w:type="character" w:customStyle="1" w:styleId="NoSpacingChar">
    <w:name w:val="No Spacing Char"/>
    <w:basedOn w:val="DefaultParagraphFont"/>
    <w:link w:val="NoSpacing"/>
    <w:uiPriority w:val="1"/>
    <w:rsid w:val="0036506F"/>
    <w:rPr>
      <w:rFonts w:ascii="Calibri" w:eastAsia="Calibri" w:hAnsi="Calibri" w:cs="Times New Roman"/>
    </w:rPr>
  </w:style>
  <w:style w:type="paragraph" w:styleId="BalloonText">
    <w:name w:val="Balloon Text"/>
    <w:basedOn w:val="Normal"/>
    <w:link w:val="BalloonTextChar"/>
    <w:uiPriority w:val="99"/>
    <w:semiHidden/>
    <w:unhideWhenUsed/>
    <w:rsid w:val="00365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6F"/>
    <w:rPr>
      <w:rFonts w:ascii="Tahoma" w:hAnsi="Tahoma" w:cs="Tahoma"/>
      <w:sz w:val="16"/>
      <w:szCs w:val="16"/>
    </w:rPr>
  </w:style>
  <w:style w:type="paragraph" w:styleId="Header">
    <w:name w:val="header"/>
    <w:basedOn w:val="Normal"/>
    <w:link w:val="HeaderChar"/>
    <w:uiPriority w:val="99"/>
    <w:unhideWhenUsed/>
    <w:rsid w:val="0036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06F"/>
  </w:style>
  <w:style w:type="paragraph" w:styleId="Footer">
    <w:name w:val="footer"/>
    <w:basedOn w:val="Normal"/>
    <w:link w:val="FooterChar"/>
    <w:uiPriority w:val="99"/>
    <w:unhideWhenUsed/>
    <w:rsid w:val="0036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06F"/>
  </w:style>
  <w:style w:type="character" w:customStyle="1" w:styleId="Heading1Char">
    <w:name w:val="Heading 1 Char"/>
    <w:basedOn w:val="DefaultParagraphFont"/>
    <w:link w:val="Heading1"/>
    <w:uiPriority w:val="9"/>
    <w:rsid w:val="0036506F"/>
    <w:rPr>
      <w:rFonts w:ascii="Arial" w:eastAsiaTheme="majorEastAsia" w:hAnsi="Arial" w:cstheme="majorBidi"/>
      <w:b/>
      <w:bCs/>
      <w:sz w:val="20"/>
      <w:szCs w:val="28"/>
    </w:rPr>
  </w:style>
  <w:style w:type="paragraph" w:styleId="TOC1">
    <w:name w:val="toc 1"/>
    <w:basedOn w:val="Normal"/>
    <w:next w:val="Normal"/>
    <w:autoRedefine/>
    <w:uiPriority w:val="39"/>
    <w:unhideWhenUsed/>
    <w:rsid w:val="00935047"/>
    <w:pPr>
      <w:spacing w:after="100"/>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506F"/>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A4FB3"/>
  </w:style>
  <w:style w:type="character" w:customStyle="1" w:styleId="atn">
    <w:name w:val="atn"/>
    <w:basedOn w:val="DefaultParagraphFont"/>
    <w:rsid w:val="003A4FB3"/>
  </w:style>
  <w:style w:type="paragraph" w:styleId="NoSpacing">
    <w:name w:val="No Spacing"/>
    <w:link w:val="NoSpacingChar"/>
    <w:uiPriority w:val="1"/>
    <w:qFormat/>
    <w:rsid w:val="0087491A"/>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ED27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278B"/>
    <w:rPr>
      <w:sz w:val="20"/>
      <w:szCs w:val="20"/>
    </w:rPr>
  </w:style>
  <w:style w:type="character" w:styleId="FootnoteReference">
    <w:name w:val="footnote reference"/>
    <w:uiPriority w:val="99"/>
    <w:unhideWhenUsed/>
    <w:rsid w:val="00ED278B"/>
    <w:rPr>
      <w:vertAlign w:val="superscript"/>
    </w:rPr>
  </w:style>
  <w:style w:type="character" w:styleId="Hyperlink">
    <w:name w:val="Hyperlink"/>
    <w:basedOn w:val="DefaultParagraphFont"/>
    <w:uiPriority w:val="99"/>
    <w:unhideWhenUsed/>
    <w:rsid w:val="004E4785"/>
    <w:rPr>
      <w:color w:val="0000FF" w:themeColor="hyperlink"/>
      <w:u w:val="single"/>
    </w:rPr>
  </w:style>
  <w:style w:type="character" w:customStyle="1" w:styleId="NoSpacingChar">
    <w:name w:val="No Spacing Char"/>
    <w:basedOn w:val="DefaultParagraphFont"/>
    <w:link w:val="NoSpacing"/>
    <w:uiPriority w:val="1"/>
    <w:rsid w:val="0036506F"/>
    <w:rPr>
      <w:rFonts w:ascii="Calibri" w:eastAsia="Calibri" w:hAnsi="Calibri" w:cs="Times New Roman"/>
    </w:rPr>
  </w:style>
  <w:style w:type="paragraph" w:styleId="BalloonText">
    <w:name w:val="Balloon Text"/>
    <w:basedOn w:val="Normal"/>
    <w:link w:val="BalloonTextChar"/>
    <w:uiPriority w:val="99"/>
    <w:semiHidden/>
    <w:unhideWhenUsed/>
    <w:rsid w:val="00365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6F"/>
    <w:rPr>
      <w:rFonts w:ascii="Tahoma" w:hAnsi="Tahoma" w:cs="Tahoma"/>
      <w:sz w:val="16"/>
      <w:szCs w:val="16"/>
    </w:rPr>
  </w:style>
  <w:style w:type="paragraph" w:styleId="Header">
    <w:name w:val="header"/>
    <w:basedOn w:val="Normal"/>
    <w:link w:val="HeaderChar"/>
    <w:uiPriority w:val="99"/>
    <w:unhideWhenUsed/>
    <w:rsid w:val="0036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06F"/>
  </w:style>
  <w:style w:type="paragraph" w:styleId="Footer">
    <w:name w:val="footer"/>
    <w:basedOn w:val="Normal"/>
    <w:link w:val="FooterChar"/>
    <w:uiPriority w:val="99"/>
    <w:unhideWhenUsed/>
    <w:rsid w:val="0036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06F"/>
  </w:style>
  <w:style w:type="character" w:customStyle="1" w:styleId="Heading1Char">
    <w:name w:val="Heading 1 Char"/>
    <w:basedOn w:val="DefaultParagraphFont"/>
    <w:link w:val="Heading1"/>
    <w:uiPriority w:val="9"/>
    <w:rsid w:val="0036506F"/>
    <w:rPr>
      <w:rFonts w:ascii="Arial" w:eastAsiaTheme="majorEastAsia" w:hAnsi="Arial" w:cstheme="majorBidi"/>
      <w:b/>
      <w:bCs/>
      <w:sz w:val="20"/>
      <w:szCs w:val="28"/>
    </w:rPr>
  </w:style>
  <w:style w:type="paragraph" w:styleId="TOC1">
    <w:name w:val="toc 1"/>
    <w:basedOn w:val="Normal"/>
    <w:next w:val="Normal"/>
    <w:autoRedefine/>
    <w:uiPriority w:val="39"/>
    <w:unhideWhenUsed/>
    <w:rsid w:val="00935047"/>
    <w:pPr>
      <w:spacing w:after="10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435476">
      <w:bodyDiv w:val="1"/>
      <w:marLeft w:val="0"/>
      <w:marRight w:val="0"/>
      <w:marTop w:val="0"/>
      <w:marBottom w:val="0"/>
      <w:divBdr>
        <w:top w:val="none" w:sz="0" w:space="0" w:color="auto"/>
        <w:left w:val="none" w:sz="0" w:space="0" w:color="auto"/>
        <w:bottom w:val="none" w:sz="0" w:space="0" w:color="auto"/>
        <w:right w:val="none" w:sz="0" w:space="0" w:color="auto"/>
      </w:divBdr>
      <w:divsChild>
        <w:div w:id="1288389077">
          <w:marLeft w:val="0"/>
          <w:marRight w:val="0"/>
          <w:marTop w:val="0"/>
          <w:marBottom w:val="0"/>
          <w:divBdr>
            <w:top w:val="none" w:sz="0" w:space="0" w:color="auto"/>
            <w:left w:val="none" w:sz="0" w:space="0" w:color="auto"/>
            <w:bottom w:val="none" w:sz="0" w:space="0" w:color="auto"/>
            <w:right w:val="none" w:sz="0" w:space="0" w:color="auto"/>
          </w:divBdr>
        </w:div>
      </w:divsChild>
    </w:div>
    <w:div w:id="141166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ulturalpolicies.net/web/countries-profiles-download.php"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ulturalpolicies.net/web/poland.php?aid=41" TargetMode="External"/><Relationship Id="rId1" Type="http://schemas.openxmlformats.org/officeDocument/2006/relationships/hyperlink" Target="http://www.eui.eu/Projects/InternationalArtHeritageLaw/Documents/NationalLegislation/Poland/actorganizingrunningculturalactiv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754F-C54A-4A8E-BA0C-5D0F54CC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24</Pages>
  <Words>8569</Words>
  <Characters>48848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Sandra Stankovic</cp:lastModifiedBy>
  <cp:revision>11</cp:revision>
  <dcterms:created xsi:type="dcterms:W3CDTF">2013-07-10T11:42:00Z</dcterms:created>
  <dcterms:modified xsi:type="dcterms:W3CDTF">2013-07-24T08:53:00Z</dcterms:modified>
</cp:coreProperties>
</file>